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3A" w:rsidRPr="00AF2262" w:rsidRDefault="004C5D3A" w:rsidP="004C5D3A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>
        <w:rPr>
          <w:rFonts w:ascii="Tahoma" w:hAnsi="Tahoma"/>
          <w:sz w:val="22"/>
          <w:szCs w:val="22"/>
        </w:rPr>
        <w:t>dnia 07.09.2010 r.</w:t>
      </w:r>
    </w:p>
    <w:p w:rsidR="004C5D3A" w:rsidRPr="00AF2262" w:rsidRDefault="004C5D3A" w:rsidP="004C5D3A">
      <w:pPr>
        <w:jc w:val="right"/>
        <w:rPr>
          <w:rFonts w:ascii="Tahoma" w:hAnsi="Tahoma"/>
          <w:sz w:val="22"/>
          <w:szCs w:val="22"/>
        </w:rPr>
      </w:pPr>
    </w:p>
    <w:p w:rsidR="004C5D3A" w:rsidRPr="00AF2262" w:rsidRDefault="004C5D3A" w:rsidP="004C5D3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C5D3A" w:rsidRPr="00AF2262" w:rsidTr="004B013A">
        <w:trPr>
          <w:trHeight w:val="851"/>
        </w:trPr>
        <w:tc>
          <w:tcPr>
            <w:tcW w:w="1108" w:type="dxa"/>
          </w:tcPr>
          <w:p w:rsidR="004C5D3A" w:rsidRPr="00AF2262" w:rsidRDefault="004C5D3A" w:rsidP="004B013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C5D3A" w:rsidRPr="00AF2262" w:rsidRDefault="004C5D3A" w:rsidP="004B013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C5D3A" w:rsidRPr="00AF2262" w:rsidRDefault="004C5D3A" w:rsidP="004B013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C5D3A" w:rsidRPr="00AF2262" w:rsidRDefault="004C5D3A" w:rsidP="004B013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C5D3A" w:rsidRPr="00AF2262" w:rsidRDefault="004C5D3A" w:rsidP="004B013A">
            <w:pPr>
              <w:rPr>
                <w:rFonts w:ascii="Tahoma" w:hAnsi="Tahoma" w:cs="Tahoma"/>
                <w:sz w:val="20"/>
              </w:rPr>
            </w:pPr>
          </w:p>
        </w:tc>
      </w:tr>
      <w:tr w:rsidR="004C5D3A" w:rsidRPr="00AF2262" w:rsidTr="004C5D3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C5D3A" w:rsidRPr="00AF2262" w:rsidRDefault="004C5D3A" w:rsidP="004B013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C5D3A" w:rsidRPr="003F34CE" w:rsidRDefault="004C5D3A" w:rsidP="004B013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Znacząca umowa</w:t>
            </w:r>
          </w:p>
        </w:tc>
      </w:tr>
      <w:tr w:rsidR="004C5D3A" w:rsidRPr="00AF2262" w:rsidTr="004B013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C5D3A" w:rsidRPr="00AF2262" w:rsidRDefault="004C5D3A" w:rsidP="004B013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>
              <w:rPr>
                <w:rFonts w:ascii="Tahoma" w:hAnsi="Tahoma" w:cs="Tahoma"/>
                <w:b/>
                <w:sz w:val="20"/>
              </w:rPr>
              <w:t>25/2010</w:t>
            </w:r>
          </w:p>
        </w:tc>
      </w:tr>
      <w:tr w:rsidR="004C5D3A" w:rsidRPr="0053552F" w:rsidTr="004B013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C5D3A" w:rsidRDefault="004C5D3A" w:rsidP="004B013A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022985">
              <w:rPr>
                <w:rFonts w:ascii="Tahoma" w:hAnsi="Tahoma" w:cs="Tahoma"/>
                <w:sz w:val="20"/>
              </w:rPr>
              <w:t xml:space="preserve">Zarząd Spółki Doradztwo Gospodarcze DGA S.A. uprzejmie informuje, że w dniu </w:t>
            </w:r>
            <w:r>
              <w:rPr>
                <w:rFonts w:ascii="Tahoma" w:hAnsi="Tahoma" w:cs="Tahoma"/>
                <w:sz w:val="20"/>
              </w:rPr>
              <w:t>7 września 2010r. podpisana została przez  DGA umowa o dofinansowanie Projektu „Zawodowo podnosimy kompetencje uczniów. Program zajęć dodatkowych z zakresu kompetencji kluczowych i współpracy z pracodawcami” w ramach Programu Operacyjnego Kapitał Ludzki współfinansowanego ze środków Europejskiego Funduszu Społecznego. Umowa podpisana została z Samorządem Województwa Wielkopolskiego reprezentowanym przez Wojewódzki Urząd Pracy w Poznaniu.</w:t>
            </w:r>
          </w:p>
          <w:p w:rsidR="004C5D3A" w:rsidRDefault="004C5D3A" w:rsidP="004B013A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4C5D3A" w:rsidRDefault="004C5D3A" w:rsidP="004B013A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Całkowita wartość projektu wynosi 2.914.588,28 zł a dofinansowanie ze środków Unii Europejskiej wynosi  2.523 718,28 zł.</w:t>
            </w:r>
          </w:p>
          <w:p w:rsidR="004C5D3A" w:rsidRDefault="004C5D3A" w:rsidP="004B013A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Projekt skierowany jest do 516 uczniów trzech szkół zawodowych z Poznania i ma na celu wspomóc proces nauczania poprzez program dodatkowych zajęć i ich innowacyjną formę prowadzenia. W projekcie uczniowie nabędą kwalifikacje niezbędne do rozwoju osobistego i przyszłego zatrudnienia, w tym m.in. kompetencje naukowo – techniczne, społeczne, umiejętność uczenia się, inicjatywność i przedsiębiorczość. Realizacja projektu przez DGA S.A. będzie trwała 24 miesiące. </w:t>
            </w:r>
          </w:p>
          <w:p w:rsidR="004C5D3A" w:rsidRDefault="004C5D3A" w:rsidP="004B013A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4C5D3A" w:rsidRPr="007342F8" w:rsidRDefault="004C5D3A" w:rsidP="004B013A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Umowa jest znacząca dla DGA S.A nie tylko za względu na jej wartość, ale również na możliwość wykorzystania posiadanej przez DGA S.A. wiedzy, kompetencji i doświadczenia  w zakresie realizacji projektów skierowanych do dzieci i młodzieży oraz współpracy z sektorem szkolnictwa nabytych podczas realizowanego od 1 lipca 2008r. trzyletniego projektu „</w:t>
            </w:r>
            <w:r w:rsidRPr="007A0578">
              <w:rPr>
                <w:rFonts w:ascii="Tahoma" w:hAnsi="Tahoma" w:cs="Tahoma"/>
                <w:bCs/>
                <w:sz w:val="20"/>
              </w:rPr>
              <w:t>Fascynacje zaklęte w nauce i biznesie. Ogólnopolski program rozwoju kompetencji kluczowych w zakresie nauk matematyczno-przyrodniczych i przedsiębiorczości dla uczniów gimnazjów</w:t>
            </w:r>
            <w:r>
              <w:rPr>
                <w:rFonts w:ascii="Tahoma" w:hAnsi="Tahoma" w:cs="Tahoma"/>
                <w:bCs/>
                <w:sz w:val="20"/>
              </w:rPr>
              <w:t>”  o wartości 16,7 mln zł.</w:t>
            </w:r>
          </w:p>
          <w:p w:rsidR="004C5D3A" w:rsidRPr="0053552F" w:rsidRDefault="004C5D3A" w:rsidP="004B013A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C5D3A" w:rsidRPr="00AF2262" w:rsidTr="004B013A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C5D3A" w:rsidRPr="00AF2262" w:rsidRDefault="004C5D3A" w:rsidP="004B013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C5D3A" w:rsidRPr="00AF2262" w:rsidTr="004B013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C5D3A" w:rsidRPr="00A837A7" w:rsidRDefault="004C5D3A" w:rsidP="004C5D3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artykuł 56 ust. 1 pkt 2</w:t>
            </w:r>
            <w:r w:rsidRPr="00C24AFD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u</w:t>
            </w:r>
            <w:r w:rsidRPr="00C24AFD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C5D3A" w:rsidRPr="00AF2262" w:rsidTr="004B013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C5D3A" w:rsidRPr="00AF2262" w:rsidRDefault="004C5D3A" w:rsidP="004B013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C5D3A" w:rsidRPr="00AF2262" w:rsidTr="004B013A">
        <w:trPr>
          <w:trHeight w:val="706"/>
        </w:trPr>
        <w:tc>
          <w:tcPr>
            <w:tcW w:w="9648" w:type="dxa"/>
            <w:gridSpan w:val="2"/>
          </w:tcPr>
          <w:p w:rsidR="004C5D3A" w:rsidRPr="00AF2262" w:rsidRDefault="004C5D3A" w:rsidP="004B013A">
            <w:pPr>
              <w:rPr>
                <w:rFonts w:ascii="Tahoma" w:hAnsi="Tahoma" w:cs="Tahoma"/>
                <w:b/>
                <w:sz w:val="20"/>
              </w:rPr>
            </w:pPr>
          </w:p>
          <w:p w:rsidR="004C5D3A" w:rsidRPr="00AF2262" w:rsidRDefault="004C5D3A" w:rsidP="004B013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4C5D3A" w:rsidRPr="00AF2262" w:rsidRDefault="004C5D3A" w:rsidP="004B013A">
            <w:pPr>
              <w:rPr>
                <w:rFonts w:ascii="Tahoma" w:hAnsi="Tahoma" w:cs="Tahoma"/>
                <w:b/>
                <w:sz w:val="20"/>
              </w:rPr>
            </w:pPr>
          </w:p>
          <w:p w:rsidR="004C5D3A" w:rsidRPr="00AF2262" w:rsidRDefault="004C5D3A" w:rsidP="004B013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>
              <w:rPr>
                <w:rFonts w:ascii="Tahoma" w:hAnsi="Tahoma" w:cs="Tahoma"/>
                <w:b/>
                <w:sz w:val="20"/>
              </w:rPr>
              <w:t>Wiceprezes Zarządu</w:t>
            </w:r>
          </w:p>
        </w:tc>
      </w:tr>
    </w:tbl>
    <w:p w:rsidR="00AF4EC0" w:rsidRPr="004C5D3A" w:rsidRDefault="00AF4EC0" w:rsidP="004C5D3A"/>
    <w:sectPr w:rsidR="00AF4EC0" w:rsidRPr="004C5D3A" w:rsidSect="007140B9">
      <w:footerReference w:type="default" r:id="rId8"/>
      <w:headerReference w:type="first" r:id="rId9"/>
      <w:footerReference w:type="first" r:id="rId10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7F0" w:rsidRDefault="00E247F0">
      <w:r>
        <w:separator/>
      </w:r>
    </w:p>
  </w:endnote>
  <w:endnote w:type="continuationSeparator" w:id="0">
    <w:p w:rsidR="00E247F0" w:rsidRDefault="00E247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028" w:rsidRDefault="00B50963">
    <w:pPr>
      <w:pStyle w:val="Stopk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-9pt;margin-top:-33.3pt;width:504.85pt;height:92.1pt;z-index:1">
          <v:imagedata r:id="rId1" o:title="stopka-kontynuacja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028" w:rsidRPr="00C64F4A" w:rsidRDefault="00440028" w:rsidP="005355AA">
    <w:pPr>
      <w:pStyle w:val="Stopka"/>
      <w:jc w:val="both"/>
      <w:rPr>
        <w:sz w:val="20"/>
      </w:rPr>
    </w:pPr>
  </w:p>
  <w:p w:rsidR="00440028" w:rsidRPr="00F96658" w:rsidRDefault="004C5D3A" w:rsidP="00EE3C7F">
    <w:pPr>
      <w:pStyle w:val="Stopka"/>
      <w:jc w:val="center"/>
      <w:rPr>
        <w:rFonts w:ascii="Tahoma" w:hAnsi="Tahoma" w:cs="Tahoma"/>
        <w:sz w:val="16"/>
        <w:szCs w:val="16"/>
      </w:rPr>
    </w:pPr>
    <w:r w:rsidRPr="00B50963">
      <w:rPr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56pt;height:108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7F0" w:rsidRDefault="00E247F0">
      <w:r>
        <w:separator/>
      </w:r>
    </w:p>
  </w:footnote>
  <w:footnote w:type="continuationSeparator" w:id="0">
    <w:p w:rsidR="00E247F0" w:rsidRDefault="00E247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028" w:rsidRPr="00F96658" w:rsidRDefault="00440028" w:rsidP="00F96658">
    <w:pPr>
      <w:pStyle w:val="Nagwek"/>
      <w:rPr>
        <w:rFonts w:ascii="Tahoma" w:hAnsi="Tahoma" w:cs="Tahoma"/>
        <w:sz w:val="16"/>
        <w:szCs w:val="18"/>
      </w:rPr>
    </w:pPr>
  </w:p>
  <w:p w:rsidR="00440028" w:rsidRPr="00F96658" w:rsidRDefault="00B50963">
    <w:pPr>
      <w:pStyle w:val="Nagwek"/>
      <w:rPr>
        <w:rFonts w:ascii="Tahoma" w:hAnsi="Tahoma" w:cs="Tahoma"/>
        <w:sz w:val="20"/>
        <w:szCs w:val="16"/>
      </w:rPr>
    </w:pPr>
    <w:r w:rsidRPr="00B50963">
      <w:rPr>
        <w:rFonts w:ascii="Tahoma" w:hAnsi="Tahoma" w:cs="Tahoma"/>
        <w:sz w:val="16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logo_DGA_2010_male_sRGB" style="width:141.75pt;height:96pt;visibility:visible">
          <v:imagedata r:id="rId1" o:title="logo_DGA_2010_male_sRGB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8"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4BF"/>
    <w:rsid w:val="00017CFE"/>
    <w:rsid w:val="00044E15"/>
    <w:rsid w:val="000B7EA0"/>
    <w:rsid w:val="000C14F5"/>
    <w:rsid w:val="000E135A"/>
    <w:rsid w:val="000F1307"/>
    <w:rsid w:val="001030E6"/>
    <w:rsid w:val="00152C87"/>
    <w:rsid w:val="001614BF"/>
    <w:rsid w:val="001849EF"/>
    <w:rsid w:val="001F01CC"/>
    <w:rsid w:val="002436FA"/>
    <w:rsid w:val="0026350A"/>
    <w:rsid w:val="00271F64"/>
    <w:rsid w:val="00305B01"/>
    <w:rsid w:val="00314CAB"/>
    <w:rsid w:val="003363A5"/>
    <w:rsid w:val="003659F5"/>
    <w:rsid w:val="003A6A0A"/>
    <w:rsid w:val="003C202F"/>
    <w:rsid w:val="004152B4"/>
    <w:rsid w:val="00440028"/>
    <w:rsid w:val="004426BB"/>
    <w:rsid w:val="004C0763"/>
    <w:rsid w:val="004C5D3A"/>
    <w:rsid w:val="00502E50"/>
    <w:rsid w:val="005355AA"/>
    <w:rsid w:val="0054662D"/>
    <w:rsid w:val="005F2DD0"/>
    <w:rsid w:val="0061150D"/>
    <w:rsid w:val="00625B6A"/>
    <w:rsid w:val="00655B6C"/>
    <w:rsid w:val="006666EE"/>
    <w:rsid w:val="00670E24"/>
    <w:rsid w:val="007140B9"/>
    <w:rsid w:val="00734D18"/>
    <w:rsid w:val="00813B4D"/>
    <w:rsid w:val="008C4BA4"/>
    <w:rsid w:val="008D1A31"/>
    <w:rsid w:val="008E6647"/>
    <w:rsid w:val="00917AE0"/>
    <w:rsid w:val="009C59B1"/>
    <w:rsid w:val="009F14F1"/>
    <w:rsid w:val="00A14A0C"/>
    <w:rsid w:val="00A6694E"/>
    <w:rsid w:val="00A9685C"/>
    <w:rsid w:val="00AD0578"/>
    <w:rsid w:val="00AD3E54"/>
    <w:rsid w:val="00AF4EC0"/>
    <w:rsid w:val="00B22FD6"/>
    <w:rsid w:val="00B31D58"/>
    <w:rsid w:val="00B37C88"/>
    <w:rsid w:val="00B50963"/>
    <w:rsid w:val="00BF0205"/>
    <w:rsid w:val="00BF1F7F"/>
    <w:rsid w:val="00BF2103"/>
    <w:rsid w:val="00BF2427"/>
    <w:rsid w:val="00BF78DA"/>
    <w:rsid w:val="00C047FB"/>
    <w:rsid w:val="00C134A1"/>
    <w:rsid w:val="00C456C6"/>
    <w:rsid w:val="00C64F4A"/>
    <w:rsid w:val="00C92427"/>
    <w:rsid w:val="00CE6E7F"/>
    <w:rsid w:val="00D41ED7"/>
    <w:rsid w:val="00D610FE"/>
    <w:rsid w:val="00D9553C"/>
    <w:rsid w:val="00DB0DF4"/>
    <w:rsid w:val="00DB5BA8"/>
    <w:rsid w:val="00DC382E"/>
    <w:rsid w:val="00DF6E3B"/>
    <w:rsid w:val="00E247F0"/>
    <w:rsid w:val="00E75F8F"/>
    <w:rsid w:val="00EA2FDE"/>
    <w:rsid w:val="00EE3C7F"/>
    <w:rsid w:val="00F22F9A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43972-54EF-413A-9587-1808671D6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listownik.dot</Template>
  <TotalTime>0</TotalTime>
  <Pages>1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Jarzębski, Remigiusz</cp:lastModifiedBy>
  <cp:revision>2</cp:revision>
  <cp:lastPrinted>2008-10-08T09:15:00Z</cp:lastPrinted>
  <dcterms:created xsi:type="dcterms:W3CDTF">2010-09-07T14:42:00Z</dcterms:created>
  <dcterms:modified xsi:type="dcterms:W3CDTF">2010-09-07T14:42:00Z</dcterms:modified>
</cp:coreProperties>
</file>