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04D63">
        <w:rPr>
          <w:rFonts w:ascii="Tahoma" w:hAnsi="Tahoma"/>
          <w:sz w:val="22"/>
          <w:szCs w:val="22"/>
        </w:rPr>
        <w:t>dnia 13</w:t>
      </w:r>
      <w:r w:rsidR="00BA47E2">
        <w:rPr>
          <w:rFonts w:ascii="Tahoma" w:hAnsi="Tahoma"/>
          <w:sz w:val="22"/>
          <w:szCs w:val="22"/>
        </w:rPr>
        <w:t>.0</w:t>
      </w:r>
      <w:r w:rsidR="00024061">
        <w:rPr>
          <w:rFonts w:ascii="Tahoma" w:hAnsi="Tahoma"/>
          <w:sz w:val="22"/>
          <w:szCs w:val="22"/>
        </w:rPr>
        <w:t>6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A54BBC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Znacząca umowa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04D63">
              <w:rPr>
                <w:rFonts w:ascii="Tahoma" w:hAnsi="Tahoma" w:cs="Tahoma"/>
                <w:b/>
                <w:sz w:val="20"/>
              </w:rPr>
              <w:t>16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566D28" w:rsidRDefault="00A20A13" w:rsidP="00A20A13">
            <w:pPr>
              <w:jc w:val="both"/>
              <w:rPr>
                <w:rFonts w:ascii="Tahoma" w:hAnsi="Tahoma" w:cs="Tahoma"/>
                <w:sz w:val="20"/>
              </w:rPr>
            </w:pPr>
            <w:r w:rsidRPr="00A20A13">
              <w:rPr>
                <w:rFonts w:ascii="Tahoma" w:hAnsi="Tahoma" w:cs="Tahoma"/>
                <w:sz w:val="20"/>
              </w:rPr>
              <w:t xml:space="preserve">Zarząd </w:t>
            </w:r>
            <w:r w:rsidR="00FC3D5B">
              <w:rPr>
                <w:rFonts w:ascii="Tahoma" w:hAnsi="Tahoma" w:cs="Tahoma"/>
                <w:sz w:val="20"/>
              </w:rPr>
              <w:t>DGA</w:t>
            </w:r>
            <w:r w:rsidRPr="00A20A13">
              <w:rPr>
                <w:rFonts w:ascii="Tahoma" w:hAnsi="Tahoma" w:cs="Tahoma"/>
                <w:sz w:val="20"/>
              </w:rPr>
              <w:t xml:space="preserve"> S.A. </w:t>
            </w:r>
            <w:r w:rsidR="00A54BBC">
              <w:rPr>
                <w:rFonts w:ascii="Tahoma" w:hAnsi="Tahoma" w:cs="Tahoma"/>
                <w:sz w:val="20"/>
              </w:rPr>
              <w:t xml:space="preserve">informuje, że w dniu </w:t>
            </w:r>
            <w:r w:rsidR="00004D63">
              <w:rPr>
                <w:rFonts w:ascii="Tahoma" w:hAnsi="Tahoma" w:cs="Tahoma"/>
                <w:sz w:val="20"/>
              </w:rPr>
              <w:t xml:space="preserve">13 czerwca 2011 r. </w:t>
            </w:r>
            <w:r w:rsidR="00A54BBC">
              <w:rPr>
                <w:rFonts w:ascii="Tahoma" w:hAnsi="Tahoma" w:cs="Tahoma"/>
                <w:sz w:val="20"/>
              </w:rPr>
              <w:t>otrzymał podpisaną dnia 31.05.2011 r. z Polską Agencją Rozwoju Przedsiębiorczości umowę</w:t>
            </w:r>
            <w:r w:rsidR="009E6B6A">
              <w:rPr>
                <w:rFonts w:ascii="Tahoma" w:hAnsi="Tahoma" w:cs="Tahoma"/>
                <w:sz w:val="20"/>
              </w:rPr>
              <w:t xml:space="preserve"> o dofinansowanie projektu „Efektywność energetyczna w praktyce” w ramach Programu Operacyjnego Kapitał Ludzki współfinansowanego ze środków Europejskiego Funduszu Społecznego. </w:t>
            </w:r>
          </w:p>
          <w:p w:rsidR="009E6B6A" w:rsidRDefault="009E6B6A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E6B6A" w:rsidRDefault="009E6B6A" w:rsidP="009E6B6A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Całkowita wartość umowy wynosi 8.2</w:t>
            </w:r>
            <w:r w:rsidR="00E92E29">
              <w:rPr>
                <w:rFonts w:ascii="Tahoma" w:hAnsi="Tahoma" w:cs="Tahoma"/>
                <w:sz w:val="20"/>
              </w:rPr>
              <w:t>25</w:t>
            </w:r>
            <w:r>
              <w:rPr>
                <w:rFonts w:ascii="Tahoma" w:hAnsi="Tahoma" w:cs="Tahoma"/>
                <w:sz w:val="20"/>
              </w:rPr>
              <w:t>.</w:t>
            </w:r>
            <w:r w:rsidR="00E92E29">
              <w:rPr>
                <w:rFonts w:ascii="Tahoma" w:hAnsi="Tahoma" w:cs="Tahoma"/>
                <w:sz w:val="20"/>
              </w:rPr>
              <w:t>393</w:t>
            </w:r>
            <w:r>
              <w:rPr>
                <w:rFonts w:ascii="Tahoma" w:hAnsi="Tahoma" w:cs="Tahoma"/>
                <w:sz w:val="20"/>
              </w:rPr>
              <w:t>,44 zł</w:t>
            </w:r>
            <w:r w:rsidR="00217E47">
              <w:rPr>
                <w:rFonts w:ascii="Tahoma" w:hAnsi="Tahoma" w:cs="Tahoma"/>
                <w:sz w:val="20"/>
              </w:rPr>
              <w:t>, w tym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17E47">
              <w:rPr>
                <w:rFonts w:ascii="Tahoma" w:hAnsi="Tahoma" w:cs="Tahoma"/>
                <w:sz w:val="20"/>
              </w:rPr>
              <w:t>kwota</w:t>
            </w:r>
            <w:r>
              <w:rPr>
                <w:rFonts w:ascii="Tahoma" w:hAnsi="Tahoma" w:cs="Tahoma"/>
                <w:sz w:val="20"/>
              </w:rPr>
              <w:t xml:space="preserve"> dofinansowani</w:t>
            </w:r>
            <w:r w:rsidR="00217E47"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 ze środków europ</w:t>
            </w:r>
            <w:r w:rsidR="00217E47">
              <w:rPr>
                <w:rFonts w:ascii="Tahoma" w:hAnsi="Tahoma" w:cs="Tahoma"/>
                <w:sz w:val="20"/>
              </w:rPr>
              <w:t>ejskich wynosi  6.991.584,42 zł a kwota dotacji celowej  z budżetu krajowego wynosi 1.233.809,02 zł.</w:t>
            </w:r>
          </w:p>
          <w:p w:rsidR="009E6B6A" w:rsidRDefault="009E6B6A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2370D" w:rsidRDefault="00C94E45" w:rsidP="00A20A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Projekt </w:t>
            </w:r>
            <w:r w:rsidR="0032370D">
              <w:rPr>
                <w:rFonts w:ascii="Tahoma" w:hAnsi="Tahoma" w:cs="Tahoma"/>
                <w:sz w:val="20"/>
              </w:rPr>
              <w:t xml:space="preserve">szkoleniowy </w:t>
            </w:r>
            <w:r w:rsidR="00217E47">
              <w:rPr>
                <w:rFonts w:ascii="Tahoma" w:hAnsi="Tahoma" w:cs="Tahoma"/>
                <w:sz w:val="20"/>
              </w:rPr>
              <w:t xml:space="preserve">ma charakter ogólnopolski i </w:t>
            </w:r>
            <w:r>
              <w:rPr>
                <w:rFonts w:ascii="Tahoma" w:hAnsi="Tahoma" w:cs="Tahoma"/>
                <w:sz w:val="20"/>
              </w:rPr>
              <w:t xml:space="preserve">skierowany jest do </w:t>
            </w:r>
            <w:r w:rsidR="00217E47">
              <w:rPr>
                <w:rFonts w:ascii="Tahoma" w:hAnsi="Tahoma" w:cs="Tahoma"/>
                <w:sz w:val="20"/>
              </w:rPr>
              <w:t xml:space="preserve">1.536 przedsiębiorców oraz pracowników z </w:t>
            </w:r>
            <w:r>
              <w:rPr>
                <w:rFonts w:ascii="Tahoma" w:hAnsi="Tahoma" w:cs="Tahoma"/>
                <w:sz w:val="20"/>
              </w:rPr>
              <w:t xml:space="preserve">mikro, małych </w:t>
            </w:r>
            <w:r w:rsidR="00217E47"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 xml:space="preserve"> średnich przedsiębiorstw</w:t>
            </w:r>
            <w:r w:rsidR="00FE0E8D">
              <w:rPr>
                <w:rFonts w:ascii="Tahoma" w:hAnsi="Tahoma" w:cs="Tahoma"/>
                <w:sz w:val="20"/>
              </w:rPr>
              <w:t xml:space="preserve"> </w:t>
            </w:r>
            <w:r w:rsidR="00CC66FB">
              <w:rPr>
                <w:rFonts w:ascii="Tahoma" w:hAnsi="Tahoma" w:cs="Tahoma"/>
                <w:sz w:val="20"/>
              </w:rPr>
              <w:t xml:space="preserve">z sektora przetwórstwa przemysłowego i budownictwa. </w:t>
            </w:r>
            <w:r w:rsidR="00217E47">
              <w:rPr>
                <w:rFonts w:ascii="Tahoma" w:hAnsi="Tahoma" w:cs="Tahoma"/>
                <w:sz w:val="20"/>
              </w:rPr>
              <w:t xml:space="preserve"> Celem projektu jest</w:t>
            </w:r>
            <w:r>
              <w:rPr>
                <w:rFonts w:ascii="Tahoma" w:hAnsi="Tahoma" w:cs="Tahoma"/>
                <w:sz w:val="20"/>
              </w:rPr>
              <w:t xml:space="preserve"> podniesienie kompetencji technicznych</w:t>
            </w:r>
            <w:r w:rsidR="00FE0E8D">
              <w:rPr>
                <w:rFonts w:ascii="Tahoma" w:hAnsi="Tahoma" w:cs="Tahoma"/>
                <w:sz w:val="20"/>
              </w:rPr>
              <w:t xml:space="preserve"> </w:t>
            </w:r>
            <w:r w:rsidR="0032370D">
              <w:rPr>
                <w:rFonts w:ascii="Tahoma" w:hAnsi="Tahoma" w:cs="Tahoma"/>
                <w:sz w:val="20"/>
              </w:rPr>
              <w:t>uczestników szkoleń w</w:t>
            </w:r>
            <w:r w:rsidR="00FE0E8D">
              <w:rPr>
                <w:rFonts w:ascii="Tahoma" w:hAnsi="Tahoma" w:cs="Tahoma"/>
                <w:sz w:val="20"/>
              </w:rPr>
              <w:t xml:space="preserve"> zakresie zwiększenia efektywności energetycznej przedsiębiorstw</w:t>
            </w:r>
            <w:r w:rsidR="00CC66FB">
              <w:rPr>
                <w:rFonts w:ascii="Tahoma" w:hAnsi="Tahoma" w:cs="Tahoma"/>
                <w:sz w:val="20"/>
              </w:rPr>
              <w:t>, w tym m.in. w zakresie: zmniejszenia zużycia energii, racjonalnego gospodarowania energią, zastosowania rozwiązań poprawy efektywności energetycznej, metod oszczędzania</w:t>
            </w:r>
            <w:r w:rsidR="0032370D">
              <w:rPr>
                <w:rFonts w:ascii="Tahoma" w:hAnsi="Tahoma" w:cs="Tahoma"/>
                <w:sz w:val="20"/>
              </w:rPr>
              <w:t xml:space="preserve"> </w:t>
            </w:r>
            <w:r w:rsidR="00CC66FB">
              <w:rPr>
                <w:rFonts w:ascii="Tahoma" w:hAnsi="Tahoma" w:cs="Tahoma"/>
                <w:sz w:val="20"/>
              </w:rPr>
              <w:t>energii i przygotowania firm do energooszczędnych przedsięwzięć.</w:t>
            </w:r>
          </w:p>
          <w:p w:rsidR="00140960" w:rsidRDefault="00140960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54BBC" w:rsidRDefault="00E36D11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Okres realizacji projektu: od 01.06.2011</w:t>
            </w:r>
            <w:r w:rsidR="000D150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 do 31.05.2013</w:t>
            </w:r>
            <w:r w:rsidR="000D1508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r.</w:t>
            </w:r>
          </w:p>
          <w:p w:rsidR="000D1508" w:rsidRDefault="000D1508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D1508" w:rsidRDefault="000D1508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umowie przewidziano sankcje umowne z tytułu nie osiągnięcia zakładanych we wniosku o do</w:t>
            </w:r>
            <w:r w:rsidR="00237CFF">
              <w:rPr>
                <w:rFonts w:ascii="Tahoma" w:hAnsi="Tahoma" w:cs="Tahoma"/>
                <w:sz w:val="20"/>
              </w:rPr>
              <w:t xml:space="preserve">finansowanie rezultatów projektu i/lub </w:t>
            </w:r>
            <w:r w:rsidR="00816966">
              <w:rPr>
                <w:rFonts w:ascii="Tahoma" w:hAnsi="Tahoma" w:cs="Tahoma"/>
                <w:sz w:val="20"/>
              </w:rPr>
              <w:t xml:space="preserve">nie spełnieniu kryterium strategicznego i/lub horyzontalnego. </w:t>
            </w:r>
            <w:r w:rsidR="00A353B5">
              <w:rPr>
                <w:rFonts w:ascii="Tahoma" w:hAnsi="Tahoma" w:cs="Tahoma"/>
                <w:sz w:val="20"/>
              </w:rPr>
              <w:t>Wysokość ewentualnych s</w:t>
            </w:r>
            <w:r w:rsidR="001B0177">
              <w:rPr>
                <w:rFonts w:ascii="Tahoma" w:hAnsi="Tahoma" w:cs="Tahoma"/>
                <w:sz w:val="20"/>
              </w:rPr>
              <w:t>ank</w:t>
            </w:r>
            <w:r w:rsidR="00A353B5">
              <w:rPr>
                <w:rFonts w:ascii="Tahoma" w:hAnsi="Tahoma" w:cs="Tahoma"/>
                <w:sz w:val="20"/>
              </w:rPr>
              <w:t>cji uzależn</w:t>
            </w:r>
            <w:r w:rsidR="001B0177">
              <w:rPr>
                <w:rFonts w:ascii="Tahoma" w:hAnsi="Tahoma" w:cs="Tahoma"/>
                <w:sz w:val="20"/>
              </w:rPr>
              <w:t>i</w:t>
            </w:r>
            <w:r w:rsidR="00A353B5">
              <w:rPr>
                <w:rFonts w:ascii="Tahoma" w:hAnsi="Tahoma" w:cs="Tahoma"/>
                <w:sz w:val="20"/>
              </w:rPr>
              <w:t>ona jest od stopnia wykonania określonego wskaźnika</w:t>
            </w:r>
            <w:r w:rsidR="00AF3E16">
              <w:rPr>
                <w:rFonts w:ascii="Tahoma" w:hAnsi="Tahoma" w:cs="Tahoma"/>
                <w:sz w:val="20"/>
              </w:rPr>
              <w:t xml:space="preserve"> w stosunku do założonych planów określonych we wniosku o dofinansowanie</w:t>
            </w:r>
            <w:r w:rsidR="00A353B5">
              <w:rPr>
                <w:rFonts w:ascii="Tahoma" w:hAnsi="Tahoma" w:cs="Tahoma"/>
                <w:sz w:val="20"/>
              </w:rPr>
              <w:t xml:space="preserve">. </w:t>
            </w:r>
            <w:r w:rsidR="0028755F">
              <w:rPr>
                <w:rFonts w:ascii="Tahoma" w:hAnsi="Tahoma" w:cs="Tahoma"/>
                <w:sz w:val="20"/>
              </w:rPr>
              <w:t>Wysokość sankcji wyliczana jest zgodnie z „Zasadami finansowania Programu Operacyjnego Kapitał Ludzki”</w:t>
            </w:r>
            <w:r w:rsidR="005D7C46">
              <w:rPr>
                <w:rFonts w:ascii="Tahoma" w:hAnsi="Tahoma" w:cs="Tahoma"/>
                <w:sz w:val="20"/>
              </w:rPr>
              <w:t xml:space="preserve"> i „</w:t>
            </w:r>
            <w:r w:rsidR="005D7C46" w:rsidRPr="005D7C46">
              <w:rPr>
                <w:rFonts w:ascii="Tahoma" w:hAnsi="Tahoma" w:cs="Tahoma"/>
                <w:sz w:val="20"/>
              </w:rPr>
              <w:t xml:space="preserve">Zasadach realizacji projektu konkursowego w ramach </w:t>
            </w:r>
            <w:proofErr w:type="spellStart"/>
            <w:r w:rsidR="005D7C46" w:rsidRPr="005D7C46">
              <w:rPr>
                <w:rFonts w:ascii="Tahoma" w:hAnsi="Tahoma" w:cs="Tahoma"/>
                <w:sz w:val="20"/>
              </w:rPr>
              <w:t>Poddziałania</w:t>
            </w:r>
            <w:proofErr w:type="spellEnd"/>
            <w:r w:rsidR="005D7C46" w:rsidRPr="005D7C46">
              <w:rPr>
                <w:rFonts w:ascii="Tahoma" w:hAnsi="Tahoma" w:cs="Tahoma"/>
                <w:sz w:val="20"/>
              </w:rPr>
              <w:t xml:space="preserve"> 2.1.1. programu Operacyjnego Kapitał Ludzki”</w:t>
            </w:r>
            <w:r w:rsidR="005D7C46">
              <w:rPr>
                <w:rFonts w:ascii="Tahoma" w:hAnsi="Tahoma" w:cs="Tahoma"/>
                <w:sz w:val="20"/>
              </w:rPr>
              <w:t>.</w:t>
            </w:r>
          </w:p>
          <w:p w:rsidR="005D7C46" w:rsidRDefault="005D7C4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137EC" w:rsidRDefault="00A137EC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36D11" w:rsidRDefault="00E36D11" w:rsidP="00E36D1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Kryterium uznania umowy za znaczącą jest jej wartość, przekraczająca 10% kapitałów własnych DGA S.A.</w:t>
            </w:r>
          </w:p>
          <w:p w:rsidR="00E36D11" w:rsidRDefault="00E36D11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781A82" w:rsidRPr="008A51FB" w:rsidRDefault="00781A82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C94E45">
              <w:rPr>
                <w:rFonts w:ascii="Tahoma" w:hAnsi="Tahoma" w:cs="Tahoma"/>
                <w:sz w:val="20"/>
              </w:rPr>
              <w:t>pkt</w:t>
            </w:r>
            <w:proofErr w:type="spellEnd"/>
            <w:r w:rsidR="00C94E45">
              <w:rPr>
                <w:rFonts w:ascii="Tahoma" w:hAnsi="Tahoma" w:cs="Tahoma"/>
                <w:sz w:val="20"/>
              </w:rPr>
              <w:t xml:space="preserve"> 2</w:t>
            </w:r>
            <w:r>
              <w:rPr>
                <w:rFonts w:ascii="Tahoma" w:hAnsi="Tahoma" w:cs="Tahoma"/>
                <w:sz w:val="20"/>
              </w:rPr>
              <w:t xml:space="preserve">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D04002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E36D11" w:rsidP="00D04002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D04002">
              <w:rPr>
                <w:rFonts w:ascii="Tahoma" w:hAnsi="Tahoma" w:cs="Tahoma"/>
                <w:b/>
                <w:sz w:val="20"/>
              </w:rPr>
              <w:t xml:space="preserve">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002" w:rsidRDefault="00D04002">
      <w:r>
        <w:separator/>
      </w:r>
    </w:p>
  </w:endnote>
  <w:endnote w:type="continuationSeparator" w:id="0">
    <w:p w:rsidR="00D04002" w:rsidRDefault="00D04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002" w:rsidRDefault="00D0400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002" w:rsidRPr="00C64F4A" w:rsidRDefault="00D04002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4002" w:rsidRPr="00F96658" w:rsidRDefault="00D0400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002" w:rsidRDefault="00D04002">
      <w:r>
        <w:separator/>
      </w:r>
    </w:p>
  </w:footnote>
  <w:footnote w:type="continuationSeparator" w:id="0">
    <w:p w:rsidR="00D04002" w:rsidRDefault="00D04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002" w:rsidRPr="00F96658" w:rsidRDefault="00D0400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4BC"/>
    <w:rsid w:val="00000B54"/>
    <w:rsid w:val="00004D63"/>
    <w:rsid w:val="00012D1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1652"/>
    <w:rsid w:val="00044E15"/>
    <w:rsid w:val="00050F7C"/>
    <w:rsid w:val="000544E4"/>
    <w:rsid w:val="00075BE7"/>
    <w:rsid w:val="00084E08"/>
    <w:rsid w:val="00096256"/>
    <w:rsid w:val="00097A64"/>
    <w:rsid w:val="000A33E1"/>
    <w:rsid w:val="000B4712"/>
    <w:rsid w:val="000B7EA0"/>
    <w:rsid w:val="000C14F5"/>
    <w:rsid w:val="000C1F4F"/>
    <w:rsid w:val="000D1508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0960"/>
    <w:rsid w:val="0014210C"/>
    <w:rsid w:val="00152C87"/>
    <w:rsid w:val="001614BF"/>
    <w:rsid w:val="001822F4"/>
    <w:rsid w:val="00183F59"/>
    <w:rsid w:val="00184433"/>
    <w:rsid w:val="00184699"/>
    <w:rsid w:val="001849EF"/>
    <w:rsid w:val="00193D4F"/>
    <w:rsid w:val="0019428E"/>
    <w:rsid w:val="0019446A"/>
    <w:rsid w:val="001954E2"/>
    <w:rsid w:val="001A0C46"/>
    <w:rsid w:val="001A30A9"/>
    <w:rsid w:val="001B0177"/>
    <w:rsid w:val="001B3BF5"/>
    <w:rsid w:val="001E5403"/>
    <w:rsid w:val="001E5ADE"/>
    <w:rsid w:val="001F01CC"/>
    <w:rsid w:val="00217E47"/>
    <w:rsid w:val="00220BA9"/>
    <w:rsid w:val="002376A7"/>
    <w:rsid w:val="00237CFF"/>
    <w:rsid w:val="002436FA"/>
    <w:rsid w:val="0026350A"/>
    <w:rsid w:val="00271F64"/>
    <w:rsid w:val="002828A2"/>
    <w:rsid w:val="00285444"/>
    <w:rsid w:val="0028755F"/>
    <w:rsid w:val="00296821"/>
    <w:rsid w:val="002E3279"/>
    <w:rsid w:val="002E5447"/>
    <w:rsid w:val="002E681F"/>
    <w:rsid w:val="002E6D68"/>
    <w:rsid w:val="00305B01"/>
    <w:rsid w:val="0030748A"/>
    <w:rsid w:val="00314CAB"/>
    <w:rsid w:val="00315C3D"/>
    <w:rsid w:val="00316F35"/>
    <w:rsid w:val="00322549"/>
    <w:rsid w:val="0032370D"/>
    <w:rsid w:val="003363A5"/>
    <w:rsid w:val="0035052B"/>
    <w:rsid w:val="0035305F"/>
    <w:rsid w:val="00357013"/>
    <w:rsid w:val="00360AD1"/>
    <w:rsid w:val="003659F5"/>
    <w:rsid w:val="00394E2C"/>
    <w:rsid w:val="003A6A0A"/>
    <w:rsid w:val="003B327E"/>
    <w:rsid w:val="003C202F"/>
    <w:rsid w:val="003D0E83"/>
    <w:rsid w:val="003D7D15"/>
    <w:rsid w:val="003E75F3"/>
    <w:rsid w:val="003F0689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81F1E"/>
    <w:rsid w:val="004C06FE"/>
    <w:rsid w:val="004C0763"/>
    <w:rsid w:val="004C1E82"/>
    <w:rsid w:val="004C47BF"/>
    <w:rsid w:val="00502E50"/>
    <w:rsid w:val="005143ED"/>
    <w:rsid w:val="005355AA"/>
    <w:rsid w:val="00536721"/>
    <w:rsid w:val="0054662D"/>
    <w:rsid w:val="005521FA"/>
    <w:rsid w:val="00555533"/>
    <w:rsid w:val="00566D28"/>
    <w:rsid w:val="00592BBA"/>
    <w:rsid w:val="005A5CF0"/>
    <w:rsid w:val="005A6F79"/>
    <w:rsid w:val="005B344C"/>
    <w:rsid w:val="005C3731"/>
    <w:rsid w:val="005C4DE2"/>
    <w:rsid w:val="005C5283"/>
    <w:rsid w:val="005C7DF1"/>
    <w:rsid w:val="005D7C46"/>
    <w:rsid w:val="005F2DD0"/>
    <w:rsid w:val="00606908"/>
    <w:rsid w:val="0061150D"/>
    <w:rsid w:val="006132F6"/>
    <w:rsid w:val="00625B6A"/>
    <w:rsid w:val="00625BB6"/>
    <w:rsid w:val="0065153D"/>
    <w:rsid w:val="00655B6C"/>
    <w:rsid w:val="006666EE"/>
    <w:rsid w:val="00670B45"/>
    <w:rsid w:val="00670E24"/>
    <w:rsid w:val="006B1099"/>
    <w:rsid w:val="006B7AA9"/>
    <w:rsid w:val="006D27DC"/>
    <w:rsid w:val="007024AE"/>
    <w:rsid w:val="007140B9"/>
    <w:rsid w:val="00734D18"/>
    <w:rsid w:val="0075448E"/>
    <w:rsid w:val="00756307"/>
    <w:rsid w:val="007720B4"/>
    <w:rsid w:val="00781A82"/>
    <w:rsid w:val="00787CEC"/>
    <w:rsid w:val="00796120"/>
    <w:rsid w:val="007B2C02"/>
    <w:rsid w:val="007C050F"/>
    <w:rsid w:val="007C22CD"/>
    <w:rsid w:val="007C5AC2"/>
    <w:rsid w:val="007D1B66"/>
    <w:rsid w:val="00813B4D"/>
    <w:rsid w:val="00816966"/>
    <w:rsid w:val="008324B0"/>
    <w:rsid w:val="00845989"/>
    <w:rsid w:val="0085253A"/>
    <w:rsid w:val="008629B5"/>
    <w:rsid w:val="00865127"/>
    <w:rsid w:val="00870870"/>
    <w:rsid w:val="00872351"/>
    <w:rsid w:val="00876DA3"/>
    <w:rsid w:val="0088202A"/>
    <w:rsid w:val="0088665F"/>
    <w:rsid w:val="00887BD7"/>
    <w:rsid w:val="008A0D44"/>
    <w:rsid w:val="008B5665"/>
    <w:rsid w:val="008C4BA4"/>
    <w:rsid w:val="008D1A31"/>
    <w:rsid w:val="008E3AE7"/>
    <w:rsid w:val="008E6647"/>
    <w:rsid w:val="008E7260"/>
    <w:rsid w:val="008F51EE"/>
    <w:rsid w:val="00917AE0"/>
    <w:rsid w:val="00946B4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E6B6A"/>
    <w:rsid w:val="009F14F1"/>
    <w:rsid w:val="009F3D75"/>
    <w:rsid w:val="00A01E37"/>
    <w:rsid w:val="00A079CA"/>
    <w:rsid w:val="00A137EC"/>
    <w:rsid w:val="00A14A0C"/>
    <w:rsid w:val="00A20A13"/>
    <w:rsid w:val="00A353B5"/>
    <w:rsid w:val="00A54BBC"/>
    <w:rsid w:val="00A6694E"/>
    <w:rsid w:val="00A75EA2"/>
    <w:rsid w:val="00A814B7"/>
    <w:rsid w:val="00A9685C"/>
    <w:rsid w:val="00AB7D6F"/>
    <w:rsid w:val="00AD0578"/>
    <w:rsid w:val="00AD3E54"/>
    <w:rsid w:val="00AF3E16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09B2"/>
    <w:rsid w:val="00BA3E63"/>
    <w:rsid w:val="00BA47E2"/>
    <w:rsid w:val="00BA67A0"/>
    <w:rsid w:val="00BD03F4"/>
    <w:rsid w:val="00BD0CF0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94E45"/>
    <w:rsid w:val="00CC26FE"/>
    <w:rsid w:val="00CC4983"/>
    <w:rsid w:val="00CC66FB"/>
    <w:rsid w:val="00CD29FE"/>
    <w:rsid w:val="00CE6E7F"/>
    <w:rsid w:val="00D010A3"/>
    <w:rsid w:val="00D04002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36D11"/>
    <w:rsid w:val="00E42D27"/>
    <w:rsid w:val="00E436CD"/>
    <w:rsid w:val="00E75F8F"/>
    <w:rsid w:val="00E771FA"/>
    <w:rsid w:val="00E92E29"/>
    <w:rsid w:val="00E97DD8"/>
    <w:rsid w:val="00EA2FDE"/>
    <w:rsid w:val="00EC18EB"/>
    <w:rsid w:val="00EE3C7F"/>
    <w:rsid w:val="00EF0986"/>
    <w:rsid w:val="00F075DE"/>
    <w:rsid w:val="00F10DFB"/>
    <w:rsid w:val="00F22F9A"/>
    <w:rsid w:val="00F40825"/>
    <w:rsid w:val="00F47424"/>
    <w:rsid w:val="00F502AB"/>
    <w:rsid w:val="00F50460"/>
    <w:rsid w:val="00F61C3E"/>
    <w:rsid w:val="00F6205C"/>
    <w:rsid w:val="00F7672F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E0E8D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85508-7F62-4351-8E02-0AABE950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280</TotalTime>
  <Pages>1</Pages>
  <Words>266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6</cp:revision>
  <cp:lastPrinted>2011-06-13T12:10:00Z</cp:lastPrinted>
  <dcterms:created xsi:type="dcterms:W3CDTF">2011-06-08T07:52:00Z</dcterms:created>
  <dcterms:modified xsi:type="dcterms:W3CDTF">2011-06-13T12:38:00Z</dcterms:modified>
</cp:coreProperties>
</file>