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D51C88">
        <w:rPr>
          <w:rFonts w:ascii="Tahoma" w:hAnsi="Tahoma"/>
          <w:sz w:val="22"/>
          <w:szCs w:val="22"/>
        </w:rPr>
        <w:t>dnia 7.12</w:t>
      </w:r>
      <w:r>
        <w:rPr>
          <w:rFonts w:ascii="Tahoma" w:hAnsi="Tahoma"/>
          <w:sz w:val="22"/>
          <w:szCs w:val="22"/>
        </w:rPr>
        <w:t>.2011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EB2698" w:rsidP="00D51C8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Treść uchwał podjętych przez </w:t>
            </w:r>
            <w:r w:rsidR="00D51C88">
              <w:rPr>
                <w:rFonts w:ascii="Tahoma" w:hAnsi="Tahoma" w:cs="Tahoma"/>
                <w:b/>
                <w:sz w:val="20"/>
              </w:rPr>
              <w:t>Nadz</w:t>
            </w:r>
            <w:r>
              <w:rPr>
                <w:rFonts w:ascii="Tahoma" w:hAnsi="Tahoma" w:cs="Tahoma"/>
                <w:b/>
                <w:sz w:val="20"/>
              </w:rPr>
              <w:t xml:space="preserve">wyczajne Walne Zgromadzenie w dniu </w:t>
            </w:r>
            <w:r w:rsidR="00D51C88">
              <w:rPr>
                <w:rFonts w:ascii="Tahoma" w:hAnsi="Tahoma" w:cs="Tahoma"/>
                <w:b/>
                <w:sz w:val="20"/>
              </w:rPr>
              <w:t>7 grudnia</w:t>
            </w:r>
            <w:r>
              <w:rPr>
                <w:rFonts w:ascii="Tahoma" w:hAnsi="Tahoma" w:cs="Tahoma"/>
                <w:b/>
                <w:sz w:val="20"/>
              </w:rPr>
              <w:t xml:space="preserve"> 2011 roku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B269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D51C88">
              <w:rPr>
                <w:rFonts w:ascii="Tahoma" w:hAnsi="Tahoma" w:cs="Tahoma"/>
                <w:b/>
                <w:sz w:val="20"/>
              </w:rPr>
              <w:t>27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EB2698" w:rsidRDefault="00EB2698" w:rsidP="00EB2698">
            <w:pPr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 xml:space="preserve">Zarząd </w:t>
            </w:r>
            <w:r>
              <w:rPr>
                <w:rFonts w:ascii="Tahoma" w:hAnsi="Tahoma" w:cs="Tahoma"/>
                <w:sz w:val="20"/>
              </w:rPr>
              <w:t>DGA S.A.</w:t>
            </w:r>
            <w:r w:rsidRPr="00200091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przekazuje w załączeniu uchwały podjęte przez </w:t>
            </w:r>
            <w:r w:rsidR="00D51C88">
              <w:rPr>
                <w:rFonts w:ascii="Tahoma" w:hAnsi="Tahoma" w:cs="Tahoma"/>
                <w:sz w:val="20"/>
              </w:rPr>
              <w:t>Nadz</w:t>
            </w:r>
            <w:r>
              <w:rPr>
                <w:rFonts w:ascii="Tahoma" w:hAnsi="Tahoma" w:cs="Tahoma"/>
                <w:sz w:val="20"/>
              </w:rPr>
              <w:t xml:space="preserve">wyczajne Walne Zgromadzenie DGA S.A. w dniu </w:t>
            </w:r>
            <w:r w:rsidR="00D51C88">
              <w:rPr>
                <w:rFonts w:ascii="Tahoma" w:hAnsi="Tahoma" w:cs="Tahoma"/>
                <w:sz w:val="20"/>
              </w:rPr>
              <w:t>7 grudnia</w:t>
            </w:r>
            <w:r>
              <w:rPr>
                <w:rFonts w:ascii="Tahoma" w:hAnsi="Tahoma" w:cs="Tahoma"/>
                <w:sz w:val="20"/>
              </w:rPr>
              <w:t xml:space="preserve"> 2011 roku.</w:t>
            </w:r>
          </w:p>
          <w:p w:rsidR="00781A82" w:rsidRPr="008A51FB" w:rsidRDefault="00EB2698" w:rsidP="00EB269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AB7D6F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D51C88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D51C88" w:rsidP="00DA4F8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P</w:t>
            </w:r>
            <w:r w:rsidR="009664FB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C88" w:rsidRDefault="00D51C88">
      <w:r>
        <w:separator/>
      </w:r>
    </w:p>
  </w:endnote>
  <w:endnote w:type="continuationSeparator" w:id="0">
    <w:p w:rsidR="00D51C88" w:rsidRDefault="00D5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88" w:rsidRDefault="00D51C88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88" w:rsidRPr="00C64F4A" w:rsidRDefault="00D51C88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51C88" w:rsidRPr="00F96658" w:rsidRDefault="00D51C8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C88" w:rsidRDefault="00D51C88">
      <w:r>
        <w:separator/>
      </w:r>
    </w:p>
  </w:footnote>
  <w:footnote w:type="continuationSeparator" w:id="0">
    <w:p w:rsidR="00D51C88" w:rsidRDefault="00D5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88" w:rsidRPr="00F96658" w:rsidRDefault="00D51C88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5052B"/>
    <w:rsid w:val="00357013"/>
    <w:rsid w:val="00360AD1"/>
    <w:rsid w:val="003659F5"/>
    <w:rsid w:val="00394E2C"/>
    <w:rsid w:val="003A6A0A"/>
    <w:rsid w:val="003B495F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F"/>
    <w:rsid w:val="00502E50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71953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54344"/>
    <w:rsid w:val="00B660C3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1C88"/>
    <w:rsid w:val="00D5226B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A2FDE"/>
    <w:rsid w:val="00EB2698"/>
    <w:rsid w:val="00EC18EB"/>
    <w:rsid w:val="00EE3C7F"/>
    <w:rsid w:val="00F075DE"/>
    <w:rsid w:val="00F22F9A"/>
    <w:rsid w:val="00F47424"/>
    <w:rsid w:val="00F50460"/>
    <w:rsid w:val="00F61C3E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994C9-CD75-40D5-8FEB-6924235F7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9</TotalTime>
  <Pages>1</Pages>
  <Words>75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3</cp:revision>
  <cp:lastPrinted>2011-03-31T12:42:00Z</cp:lastPrinted>
  <dcterms:created xsi:type="dcterms:W3CDTF">2011-12-07T13:08:00Z</dcterms:created>
  <dcterms:modified xsi:type="dcterms:W3CDTF">2011-12-07T13:16:00Z</dcterms:modified>
</cp:coreProperties>
</file>