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910585">
        <w:rPr>
          <w:rFonts w:ascii="Tahoma" w:hAnsi="Tahoma"/>
          <w:sz w:val="22"/>
          <w:szCs w:val="22"/>
        </w:rPr>
        <w:t>9 września</w:t>
      </w:r>
      <w:r w:rsidR="004F1529">
        <w:rPr>
          <w:rFonts w:ascii="Tahoma" w:hAnsi="Tahoma"/>
          <w:sz w:val="22"/>
          <w:szCs w:val="22"/>
        </w:rPr>
        <w:t xml:space="preserve"> 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AD0591" w:rsidP="00DB7AF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Podwyższenie kapitału zakładowego w Spółce zależnej </w:t>
            </w:r>
            <w:proofErr w:type="spellStart"/>
            <w:r w:rsidR="00DB7AFB">
              <w:rPr>
                <w:rFonts w:ascii="Tahoma" w:hAnsi="Tahoma" w:cs="Tahoma"/>
                <w:b/>
                <w:sz w:val="20"/>
              </w:rPr>
              <w:t>Ateria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 xml:space="preserve"> Sp. z o.o.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155AD9" w:rsidP="0091058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910585">
              <w:rPr>
                <w:rFonts w:ascii="Tahoma" w:hAnsi="Tahoma" w:cs="Tahoma"/>
                <w:b/>
                <w:sz w:val="20"/>
              </w:rPr>
              <w:t>22/</w:t>
            </w:r>
            <w:r w:rsidR="004930CA">
              <w:rPr>
                <w:rFonts w:ascii="Tahoma" w:hAnsi="Tahoma" w:cs="Tahoma"/>
                <w:b/>
                <w:sz w:val="20"/>
              </w:rPr>
              <w:t>201</w:t>
            </w:r>
            <w:r w:rsidR="004F1529">
              <w:rPr>
                <w:rFonts w:ascii="Tahoma" w:hAnsi="Tahoma" w:cs="Tahoma"/>
                <w:b/>
                <w:sz w:val="20"/>
              </w:rPr>
              <w:t>3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6F0D74" w:rsidRDefault="006F0D74" w:rsidP="00A30AB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BE69D7" w:rsidRDefault="00DB009F" w:rsidP="00D346A8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</w:t>
            </w:r>
            <w:r w:rsidR="00BE69D7">
              <w:rPr>
                <w:rFonts w:ascii="Tahoma" w:hAnsi="Tahoma" w:cs="Tahoma"/>
                <w:sz w:val="20"/>
              </w:rPr>
              <w:t xml:space="preserve">informuje, iż w dniu 9 września 2013r. odbyło się Zgromadzenie Wspólników Spółki </w:t>
            </w:r>
            <w:proofErr w:type="spellStart"/>
            <w:r w:rsidR="00BE69D7">
              <w:rPr>
                <w:rFonts w:ascii="Tahoma" w:hAnsi="Tahoma" w:cs="Tahoma"/>
                <w:sz w:val="20"/>
              </w:rPr>
              <w:t>Ateria</w:t>
            </w:r>
            <w:proofErr w:type="spellEnd"/>
            <w:r w:rsidR="00BE69D7">
              <w:rPr>
                <w:rFonts w:ascii="Tahoma" w:hAnsi="Tahoma" w:cs="Tahoma"/>
                <w:sz w:val="20"/>
              </w:rPr>
              <w:t xml:space="preserve"> Sp. o.o. z siedzibą w Poznaniu.</w:t>
            </w:r>
          </w:p>
          <w:p w:rsidR="00BE69D7" w:rsidRDefault="00BE69D7" w:rsidP="00D346A8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DB7AFB" w:rsidRDefault="00AD0591" w:rsidP="00D346A8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Zgrom</w:t>
            </w:r>
            <w:r w:rsidR="00DB7AFB">
              <w:rPr>
                <w:rFonts w:ascii="Tahoma" w:hAnsi="Tahoma" w:cs="Tahoma"/>
                <w:sz w:val="20"/>
              </w:rPr>
              <w:t xml:space="preserve">adzenie Wspólników Spółki </w:t>
            </w:r>
            <w:proofErr w:type="spellStart"/>
            <w:r w:rsidR="00DB7AFB">
              <w:rPr>
                <w:rFonts w:ascii="Tahoma" w:hAnsi="Tahoma" w:cs="Tahoma"/>
                <w:sz w:val="20"/>
              </w:rPr>
              <w:t>Ateria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Sp. z o.o. z siedzibą w Poznaniu podjęło uchwałę o podwyższeniu kapitału zakładowego Spółki </w:t>
            </w:r>
            <w:proofErr w:type="spellStart"/>
            <w:r w:rsidR="00DB7AFB">
              <w:rPr>
                <w:rFonts w:ascii="Tahoma" w:hAnsi="Tahoma" w:cs="Tahoma"/>
                <w:sz w:val="20"/>
              </w:rPr>
              <w:t>Ateria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Sp. z o.o.</w:t>
            </w:r>
            <w:r w:rsidR="00BE69D7">
              <w:rPr>
                <w:rFonts w:ascii="Tahoma" w:hAnsi="Tahoma" w:cs="Tahoma"/>
                <w:sz w:val="20"/>
              </w:rPr>
              <w:t xml:space="preserve"> z kwoty </w:t>
            </w:r>
            <w:r w:rsidR="005A7766">
              <w:rPr>
                <w:rFonts w:ascii="Tahoma" w:hAnsi="Tahoma" w:cs="Tahoma"/>
                <w:sz w:val="20"/>
              </w:rPr>
              <w:t>720.000 zł</w:t>
            </w:r>
            <w:r w:rsidR="00BE69D7" w:rsidRPr="00BE69D7">
              <w:rPr>
                <w:rFonts w:ascii="Tahoma" w:hAnsi="Tahoma" w:cs="Tahoma"/>
                <w:sz w:val="20"/>
              </w:rPr>
              <w:t xml:space="preserve"> (słownie: siedemset dwadzieścia tysięcy</w:t>
            </w:r>
            <w:r w:rsidR="005A7766">
              <w:rPr>
                <w:rFonts w:ascii="Tahoma" w:hAnsi="Tahoma" w:cs="Tahoma"/>
                <w:sz w:val="20"/>
              </w:rPr>
              <w:t xml:space="preserve"> złotych) do kwoty 3.731.000 zł</w:t>
            </w:r>
            <w:r w:rsidR="00BE69D7" w:rsidRPr="00BE69D7">
              <w:rPr>
                <w:rFonts w:ascii="Tahoma" w:hAnsi="Tahoma" w:cs="Tahoma"/>
                <w:sz w:val="20"/>
              </w:rPr>
              <w:t xml:space="preserve"> (słownie: trzy miliony siedemset trzydzieści jeden tysięcy złotych)</w:t>
            </w:r>
            <w:r w:rsidR="00BE69D7">
              <w:rPr>
                <w:rFonts w:ascii="Tahoma" w:hAnsi="Tahoma" w:cs="Tahoma"/>
                <w:sz w:val="20"/>
              </w:rPr>
              <w:t xml:space="preserve">, poprzez emisję 3.011 udziałów o wartości nominalnej 1.000 zł każdy </w:t>
            </w:r>
            <w:r w:rsidR="00BE69D7" w:rsidRPr="00BE69D7">
              <w:rPr>
                <w:rFonts w:ascii="Tahoma" w:hAnsi="Tahoma" w:cs="Tahoma"/>
                <w:sz w:val="20"/>
              </w:rPr>
              <w:t>(słownie: tysiąc złotych).</w:t>
            </w:r>
            <w:r w:rsidR="00BE69D7">
              <w:rPr>
                <w:rFonts w:ascii="Tahoma" w:hAnsi="Tahoma" w:cs="Tahoma"/>
                <w:sz w:val="20"/>
              </w:rPr>
              <w:t xml:space="preserve"> </w:t>
            </w:r>
          </w:p>
          <w:p w:rsidR="00BE69D7" w:rsidRDefault="00BE69D7" w:rsidP="00D346A8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E012C8" w:rsidRDefault="00E012C8" w:rsidP="00D346A8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DGA </w:t>
            </w:r>
            <w:r w:rsidR="001813C3">
              <w:rPr>
                <w:rFonts w:ascii="Tahoma" w:hAnsi="Tahoma" w:cs="Tahoma"/>
                <w:sz w:val="20"/>
              </w:rPr>
              <w:t xml:space="preserve">S.A. </w:t>
            </w:r>
            <w:r>
              <w:rPr>
                <w:rFonts w:ascii="Tahoma" w:hAnsi="Tahoma" w:cs="Tahoma"/>
                <w:sz w:val="20"/>
              </w:rPr>
              <w:t xml:space="preserve">obejmie </w:t>
            </w:r>
            <w:r w:rsidR="00BE69D7">
              <w:rPr>
                <w:rFonts w:ascii="Tahoma" w:hAnsi="Tahoma" w:cs="Tahoma"/>
                <w:sz w:val="20"/>
              </w:rPr>
              <w:t xml:space="preserve">wszystkie </w:t>
            </w:r>
            <w:r>
              <w:rPr>
                <w:rFonts w:ascii="Tahoma" w:hAnsi="Tahoma" w:cs="Tahoma"/>
                <w:sz w:val="20"/>
              </w:rPr>
              <w:t>n</w:t>
            </w:r>
            <w:r w:rsidR="00DB7AFB" w:rsidRPr="00DB7AFB">
              <w:rPr>
                <w:rFonts w:ascii="Tahoma" w:hAnsi="Tahoma" w:cs="Tahoma"/>
                <w:sz w:val="20"/>
              </w:rPr>
              <w:t xml:space="preserve">owo utworzone udziały w podwyższonym kapitale zakładowym Spółki </w:t>
            </w:r>
            <w:proofErr w:type="spellStart"/>
            <w:r w:rsidR="00DB7AFB">
              <w:rPr>
                <w:rFonts w:ascii="Tahoma" w:hAnsi="Tahoma" w:cs="Tahoma"/>
                <w:sz w:val="20"/>
              </w:rPr>
              <w:t>Ateria</w:t>
            </w:r>
            <w:proofErr w:type="spellEnd"/>
            <w:r w:rsidR="00DB7AFB" w:rsidRPr="00DB7AFB">
              <w:rPr>
                <w:rFonts w:ascii="Tahoma" w:hAnsi="Tahoma" w:cs="Tahoma"/>
                <w:sz w:val="20"/>
              </w:rPr>
              <w:t xml:space="preserve"> Sp. z o.o.</w:t>
            </w:r>
            <w:r w:rsidR="00DB7AFB">
              <w:rPr>
                <w:rFonts w:ascii="Tahoma" w:hAnsi="Tahoma" w:cs="Tahoma"/>
                <w:sz w:val="20"/>
              </w:rPr>
              <w:t xml:space="preserve">, </w:t>
            </w:r>
            <w:r w:rsidR="00DB7AFB" w:rsidRPr="00DB7AFB">
              <w:rPr>
                <w:rFonts w:ascii="Tahoma" w:hAnsi="Tahoma" w:cs="Tahoma"/>
                <w:sz w:val="20"/>
              </w:rPr>
              <w:t>w zamian za wkłady: pieniężny w k</w:t>
            </w:r>
            <w:r w:rsidR="005A7766">
              <w:rPr>
                <w:rFonts w:ascii="Tahoma" w:hAnsi="Tahoma" w:cs="Tahoma"/>
                <w:sz w:val="20"/>
              </w:rPr>
              <w:t>wocie 3.000.000 zł</w:t>
            </w:r>
            <w:r w:rsidR="00DB7AFB" w:rsidRPr="00DB7AFB">
              <w:rPr>
                <w:rFonts w:ascii="Tahoma" w:hAnsi="Tahoma" w:cs="Tahoma"/>
                <w:sz w:val="20"/>
              </w:rPr>
              <w:t xml:space="preserve"> i niepieniężny w </w:t>
            </w:r>
            <w:r w:rsidR="00F3209F">
              <w:rPr>
                <w:rFonts w:ascii="Tahoma" w:hAnsi="Tahoma" w:cs="Tahoma"/>
                <w:sz w:val="20"/>
              </w:rPr>
              <w:t>kwocie 11.000 zł w formie</w:t>
            </w:r>
            <w:r w:rsidR="00DB7AFB" w:rsidRPr="00DB7AFB">
              <w:rPr>
                <w:rFonts w:ascii="Tahoma" w:hAnsi="Tahoma" w:cs="Tahoma"/>
                <w:sz w:val="20"/>
              </w:rPr>
              <w:t xml:space="preserve"> 1.231 udziałów, </w:t>
            </w:r>
            <w:r w:rsidR="00F3209F">
              <w:rPr>
                <w:rFonts w:ascii="Tahoma" w:hAnsi="Tahoma" w:cs="Tahoma"/>
                <w:sz w:val="20"/>
              </w:rPr>
              <w:t>o wartości nominalnej po 100 zł</w:t>
            </w:r>
            <w:r w:rsidR="00DB7AFB" w:rsidRPr="00DB7AFB">
              <w:rPr>
                <w:rFonts w:ascii="Tahoma" w:hAnsi="Tahoma" w:cs="Tahoma"/>
                <w:sz w:val="20"/>
              </w:rPr>
              <w:t xml:space="preserve"> każdy, które stanowią 31,76%  udziałów DGA S.A. w Spółce AleKiedy.pl Sp. z o.o. z siedzibą w Poznaniu.</w:t>
            </w:r>
            <w:r w:rsidR="00BE69D7">
              <w:rPr>
                <w:rFonts w:ascii="Tahoma" w:hAnsi="Tahoma" w:cs="Tahoma"/>
                <w:sz w:val="20"/>
              </w:rPr>
              <w:t xml:space="preserve"> Cena emisyjna udziałów równa jest cenie nominalnej.</w:t>
            </w:r>
          </w:p>
          <w:p w:rsidR="00E012C8" w:rsidRDefault="00E012C8" w:rsidP="00D346A8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C438B6" w:rsidRDefault="00E012C8" w:rsidP="00D346A8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E012C8">
              <w:rPr>
                <w:rFonts w:ascii="Tahoma" w:hAnsi="Tahoma" w:cs="Tahoma"/>
                <w:sz w:val="20"/>
              </w:rPr>
              <w:t>Ogólna liczba głosów</w:t>
            </w:r>
            <w:r>
              <w:rPr>
                <w:rFonts w:ascii="Tahoma" w:hAnsi="Tahoma" w:cs="Tahoma"/>
                <w:sz w:val="20"/>
              </w:rPr>
              <w:t xml:space="preserve"> przysługujących DGA S.A. na Zgromadzeniu Wspólników </w:t>
            </w:r>
            <w:r w:rsidR="00421C46">
              <w:rPr>
                <w:rFonts w:ascii="Tahoma" w:hAnsi="Tahoma" w:cs="Tahoma"/>
                <w:sz w:val="20"/>
              </w:rPr>
              <w:t xml:space="preserve">po podwyższeniu kapitału zakładowego </w:t>
            </w:r>
            <w:r>
              <w:rPr>
                <w:rFonts w:ascii="Tahoma" w:hAnsi="Tahoma" w:cs="Tahoma"/>
                <w:sz w:val="20"/>
              </w:rPr>
              <w:t xml:space="preserve">wynosi </w:t>
            </w:r>
            <w:bookmarkStart w:id="0" w:name="_GoBack"/>
            <w:bookmarkEnd w:id="0"/>
            <w:r>
              <w:rPr>
                <w:rFonts w:ascii="Tahoma" w:hAnsi="Tahoma" w:cs="Tahoma"/>
                <w:sz w:val="20"/>
              </w:rPr>
              <w:t>3.719 głosów</w:t>
            </w:r>
            <w:r w:rsidR="00BE69D7">
              <w:rPr>
                <w:rFonts w:ascii="Tahoma" w:hAnsi="Tahoma" w:cs="Tahoma"/>
                <w:sz w:val="20"/>
              </w:rPr>
              <w:t xml:space="preserve">, co stanowi </w:t>
            </w:r>
            <w:r w:rsidR="00BE69D7" w:rsidRPr="00BE69D7">
              <w:rPr>
                <w:rFonts w:ascii="Tahoma" w:hAnsi="Tahoma" w:cs="Tahoma"/>
                <w:sz w:val="20"/>
              </w:rPr>
              <w:t>99,68%</w:t>
            </w:r>
            <w:r w:rsidR="00BE69D7">
              <w:rPr>
                <w:rFonts w:ascii="Tahoma" w:hAnsi="Tahoma" w:cs="Tahoma"/>
                <w:sz w:val="20"/>
              </w:rPr>
              <w:t xml:space="preserve"> w kapitale zakładowym i głosach w Spółce</w:t>
            </w:r>
            <w:r>
              <w:rPr>
                <w:rFonts w:ascii="Tahoma" w:hAnsi="Tahoma" w:cs="Tahoma"/>
                <w:sz w:val="20"/>
              </w:rPr>
              <w:t>.</w:t>
            </w:r>
          </w:p>
          <w:p w:rsidR="00E012C8" w:rsidRDefault="00E012C8" w:rsidP="00D346A8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E012C8" w:rsidRPr="007C5CFE" w:rsidRDefault="00E012C8" w:rsidP="00D346A8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Pr="00E012C8">
              <w:rPr>
                <w:rFonts w:ascii="Tahoma" w:hAnsi="Tahoma" w:cs="Tahoma"/>
                <w:sz w:val="20"/>
              </w:rPr>
              <w:t xml:space="preserve">odwyższenie kapitału zakładowego Spółki </w:t>
            </w:r>
            <w:proofErr w:type="spellStart"/>
            <w:r w:rsidRPr="00E012C8">
              <w:rPr>
                <w:rFonts w:ascii="Tahoma" w:hAnsi="Tahoma" w:cs="Tahoma"/>
                <w:sz w:val="20"/>
              </w:rPr>
              <w:t>Ateria</w:t>
            </w:r>
            <w:proofErr w:type="spellEnd"/>
            <w:r w:rsidRPr="00E012C8">
              <w:rPr>
                <w:rFonts w:ascii="Tahoma" w:hAnsi="Tahoma" w:cs="Tahoma"/>
                <w:sz w:val="20"/>
              </w:rPr>
              <w:t xml:space="preserve"> Sp. z o.o.</w:t>
            </w:r>
            <w:r>
              <w:rPr>
                <w:rFonts w:ascii="Tahoma" w:hAnsi="Tahoma" w:cs="Tahoma"/>
                <w:sz w:val="20"/>
              </w:rPr>
              <w:t xml:space="preserve"> jest pierwszym etapem </w:t>
            </w:r>
            <w:r w:rsidR="00DB009F" w:rsidRPr="00DB009F">
              <w:rPr>
                <w:rFonts w:ascii="Tahoma" w:hAnsi="Tahoma" w:cs="Tahoma"/>
                <w:sz w:val="20"/>
              </w:rPr>
              <w:t>działań konsolidacyjnych w Grupie</w:t>
            </w:r>
            <w:r w:rsidR="00DB009F">
              <w:rPr>
                <w:rFonts w:ascii="Tahoma" w:hAnsi="Tahoma" w:cs="Tahoma"/>
                <w:sz w:val="20"/>
              </w:rPr>
              <w:t xml:space="preserve"> Kapitałowej DGA.</w:t>
            </w:r>
          </w:p>
          <w:p w:rsidR="00E0542D" w:rsidRPr="007C5CFE" w:rsidRDefault="00E0542D" w:rsidP="0013249D">
            <w:pPr>
              <w:ind w:left="284" w:right="72" w:hanging="284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6F0D74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C438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="00C438B6">
              <w:rPr>
                <w:rFonts w:ascii="Tahoma" w:hAnsi="Tahoma" w:cs="Tahoma"/>
                <w:sz w:val="20"/>
              </w:rPr>
              <w:t>§ 5 ust. 1 pkt 1 Rozporządzenia Ministra Finansów „w sprawie informacji bieżących i okresowych przekazywanych przez emitentów papierów wartościowych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  <w:r w:rsidR="00C438B6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Andrzej Głowacki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</w:t>
            </w:r>
            <w:r w:rsidR="00DE74D2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>Prezes Zarządu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09F" w:rsidRDefault="00DB009F">
      <w:r>
        <w:separator/>
      </w:r>
    </w:p>
  </w:endnote>
  <w:endnote w:type="continuationSeparator" w:id="0">
    <w:p w:rsidR="00DB009F" w:rsidRDefault="00DB0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09F" w:rsidRDefault="00DB009F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09F" w:rsidRPr="00C64F4A" w:rsidRDefault="00DB009F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B009F" w:rsidRPr="00F96658" w:rsidRDefault="00DB009F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09F" w:rsidRDefault="00DB009F">
      <w:r>
        <w:separator/>
      </w:r>
    </w:p>
  </w:footnote>
  <w:footnote w:type="continuationSeparator" w:id="0">
    <w:p w:rsidR="00DB009F" w:rsidRDefault="00DB00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09F" w:rsidRPr="00F96658" w:rsidRDefault="00DB009F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44E15"/>
    <w:rsid w:val="00051F57"/>
    <w:rsid w:val="000B7EA0"/>
    <w:rsid w:val="000C14F5"/>
    <w:rsid w:val="000E135A"/>
    <w:rsid w:val="000E1B25"/>
    <w:rsid w:val="000F1307"/>
    <w:rsid w:val="00127DE9"/>
    <w:rsid w:val="0013249D"/>
    <w:rsid w:val="00136B0C"/>
    <w:rsid w:val="00152C87"/>
    <w:rsid w:val="00155AD9"/>
    <w:rsid w:val="001614BF"/>
    <w:rsid w:val="001813C3"/>
    <w:rsid w:val="00184433"/>
    <w:rsid w:val="001849EF"/>
    <w:rsid w:val="00193D4F"/>
    <w:rsid w:val="001D5C4A"/>
    <w:rsid w:val="001F01CC"/>
    <w:rsid w:val="00236C4E"/>
    <w:rsid w:val="002436FA"/>
    <w:rsid w:val="0026350A"/>
    <w:rsid w:val="00271F64"/>
    <w:rsid w:val="002E3279"/>
    <w:rsid w:val="00305B01"/>
    <w:rsid w:val="00314CAB"/>
    <w:rsid w:val="00316F35"/>
    <w:rsid w:val="003363A5"/>
    <w:rsid w:val="0035052B"/>
    <w:rsid w:val="003659F5"/>
    <w:rsid w:val="003A6A0A"/>
    <w:rsid w:val="003C202F"/>
    <w:rsid w:val="003D7D15"/>
    <w:rsid w:val="003E75F3"/>
    <w:rsid w:val="004152B4"/>
    <w:rsid w:val="0041714C"/>
    <w:rsid w:val="00420A43"/>
    <w:rsid w:val="00421C46"/>
    <w:rsid w:val="00440028"/>
    <w:rsid w:val="004426BB"/>
    <w:rsid w:val="00474272"/>
    <w:rsid w:val="004748E6"/>
    <w:rsid w:val="00484E30"/>
    <w:rsid w:val="004930CA"/>
    <w:rsid w:val="004C0763"/>
    <w:rsid w:val="004C47BF"/>
    <w:rsid w:val="004F1529"/>
    <w:rsid w:val="00502E50"/>
    <w:rsid w:val="00516753"/>
    <w:rsid w:val="00516B07"/>
    <w:rsid w:val="005355AA"/>
    <w:rsid w:val="0054662D"/>
    <w:rsid w:val="005A7766"/>
    <w:rsid w:val="005B344C"/>
    <w:rsid w:val="005C3731"/>
    <w:rsid w:val="005C4DE2"/>
    <w:rsid w:val="005F2DD0"/>
    <w:rsid w:val="0061150D"/>
    <w:rsid w:val="00625B6A"/>
    <w:rsid w:val="00655B6C"/>
    <w:rsid w:val="006666EE"/>
    <w:rsid w:val="00670E24"/>
    <w:rsid w:val="00680DE1"/>
    <w:rsid w:val="006F0D74"/>
    <w:rsid w:val="00701234"/>
    <w:rsid w:val="007140B9"/>
    <w:rsid w:val="00726B41"/>
    <w:rsid w:val="00734D18"/>
    <w:rsid w:val="0073546C"/>
    <w:rsid w:val="00755D20"/>
    <w:rsid w:val="007720B4"/>
    <w:rsid w:val="007B2C02"/>
    <w:rsid w:val="007C5AC2"/>
    <w:rsid w:val="007C5CFE"/>
    <w:rsid w:val="00813B4D"/>
    <w:rsid w:val="00876DA3"/>
    <w:rsid w:val="008B5665"/>
    <w:rsid w:val="008C4BA4"/>
    <w:rsid w:val="008D1A31"/>
    <w:rsid w:val="008E1887"/>
    <w:rsid w:val="008E3AE7"/>
    <w:rsid w:val="008E6647"/>
    <w:rsid w:val="008E7260"/>
    <w:rsid w:val="00910585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F14F1"/>
    <w:rsid w:val="00A079CA"/>
    <w:rsid w:val="00A14A0C"/>
    <w:rsid w:val="00A30ABD"/>
    <w:rsid w:val="00A6694E"/>
    <w:rsid w:val="00A75EA2"/>
    <w:rsid w:val="00A9685C"/>
    <w:rsid w:val="00AB5D23"/>
    <w:rsid w:val="00AD0578"/>
    <w:rsid w:val="00AD0591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28A8"/>
    <w:rsid w:val="00B63B35"/>
    <w:rsid w:val="00B660C3"/>
    <w:rsid w:val="00B83CCA"/>
    <w:rsid w:val="00B96D3A"/>
    <w:rsid w:val="00BA45B1"/>
    <w:rsid w:val="00BC30A2"/>
    <w:rsid w:val="00BE69D7"/>
    <w:rsid w:val="00BF1F7F"/>
    <w:rsid w:val="00BF2103"/>
    <w:rsid w:val="00BF2427"/>
    <w:rsid w:val="00BF78DA"/>
    <w:rsid w:val="00C047FB"/>
    <w:rsid w:val="00C134A1"/>
    <w:rsid w:val="00C23686"/>
    <w:rsid w:val="00C424CE"/>
    <w:rsid w:val="00C438B6"/>
    <w:rsid w:val="00C456C6"/>
    <w:rsid w:val="00C51F01"/>
    <w:rsid w:val="00C64F4A"/>
    <w:rsid w:val="00C92427"/>
    <w:rsid w:val="00CE6E7F"/>
    <w:rsid w:val="00D010A3"/>
    <w:rsid w:val="00D27627"/>
    <w:rsid w:val="00D30065"/>
    <w:rsid w:val="00D30083"/>
    <w:rsid w:val="00D346A8"/>
    <w:rsid w:val="00D41ED7"/>
    <w:rsid w:val="00D610FE"/>
    <w:rsid w:val="00D9553C"/>
    <w:rsid w:val="00DB009F"/>
    <w:rsid w:val="00DB0DF4"/>
    <w:rsid w:val="00DB5BA8"/>
    <w:rsid w:val="00DB7AFB"/>
    <w:rsid w:val="00DC382E"/>
    <w:rsid w:val="00DE4C60"/>
    <w:rsid w:val="00DE74D2"/>
    <w:rsid w:val="00DF6E3B"/>
    <w:rsid w:val="00E012C8"/>
    <w:rsid w:val="00E0542D"/>
    <w:rsid w:val="00E436CD"/>
    <w:rsid w:val="00E75F8F"/>
    <w:rsid w:val="00E82A09"/>
    <w:rsid w:val="00EA2FDE"/>
    <w:rsid w:val="00EC18EB"/>
    <w:rsid w:val="00EE3C7F"/>
    <w:rsid w:val="00F22F9A"/>
    <w:rsid w:val="00F3209F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8D10E-B70A-45EB-931F-B436313CA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56</TotalTime>
  <Pages>1</Pages>
  <Words>252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Gadzała, Aleksandra</cp:lastModifiedBy>
  <cp:revision>9</cp:revision>
  <cp:lastPrinted>2013-09-09T11:15:00Z</cp:lastPrinted>
  <dcterms:created xsi:type="dcterms:W3CDTF">2013-09-09T09:14:00Z</dcterms:created>
  <dcterms:modified xsi:type="dcterms:W3CDTF">2013-09-09T12:49:00Z</dcterms:modified>
</cp:coreProperties>
</file>