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634DF">
        <w:rPr>
          <w:rFonts w:ascii="Tahoma" w:hAnsi="Tahoma"/>
          <w:sz w:val="22"/>
          <w:szCs w:val="22"/>
        </w:rPr>
        <w:t>5 września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F634DF" w:rsidP="00CA32E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Program skupu akcji własnych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F634DF">
              <w:rPr>
                <w:rFonts w:ascii="Tahoma" w:hAnsi="Tahoma" w:cs="Tahoma"/>
                <w:b/>
                <w:sz w:val="20"/>
              </w:rPr>
              <w:t>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F634DF" w:rsidRDefault="00CA32EB" w:rsidP="00CA32EB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A32EB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CA32EB">
              <w:rPr>
                <w:rFonts w:ascii="Tahoma" w:hAnsi="Tahoma" w:cs="Tahoma"/>
                <w:sz w:val="20"/>
              </w:rPr>
              <w:t xml:space="preserve"> S.A. </w:t>
            </w:r>
            <w:r>
              <w:rPr>
                <w:rFonts w:ascii="Tahoma" w:hAnsi="Tahoma" w:cs="Tahoma"/>
                <w:sz w:val="20"/>
              </w:rPr>
              <w:t>informuje, że</w:t>
            </w:r>
            <w:r w:rsidRPr="00CA32EB">
              <w:rPr>
                <w:rFonts w:ascii="Tahoma" w:hAnsi="Tahoma" w:cs="Tahoma"/>
                <w:sz w:val="20"/>
              </w:rPr>
              <w:t xml:space="preserve"> </w:t>
            </w:r>
            <w:r w:rsidR="00F634DF">
              <w:rPr>
                <w:rFonts w:ascii="Tahoma" w:hAnsi="Tahoma" w:cs="Tahoma"/>
                <w:sz w:val="20"/>
              </w:rPr>
              <w:t>w dniu dzisiejszym podjął uchwałę, na mocy której zaktualizowano „Program skupu akcji własnych DGA S.A.” z dnia 28 listopada 2012 r.</w:t>
            </w:r>
          </w:p>
          <w:p w:rsidR="00631878" w:rsidRDefault="00F634DF" w:rsidP="008B74E2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Aktualizacja „Programu skupu akcji własnych DGA S.A.” </w:t>
            </w:r>
            <w:r w:rsidR="008B74E2">
              <w:rPr>
                <w:rFonts w:ascii="Tahoma" w:hAnsi="Tahoma" w:cs="Tahoma"/>
                <w:sz w:val="20"/>
              </w:rPr>
              <w:t>nastąpiła w związku z uchwałą</w:t>
            </w:r>
            <w:r>
              <w:rPr>
                <w:rFonts w:ascii="Tahoma" w:hAnsi="Tahoma" w:cs="Tahoma"/>
                <w:sz w:val="20"/>
              </w:rPr>
              <w:t xml:space="preserve"> nr 24 Zwyczajnego Walnego Zgromadzenia DGA S.A. z dnia 23 czerwca 2014 r.</w:t>
            </w:r>
            <w:r w:rsidR="008B74E2">
              <w:rPr>
                <w:rFonts w:ascii="Tahoma" w:hAnsi="Tahoma" w:cs="Tahoma"/>
                <w:sz w:val="20"/>
              </w:rPr>
              <w:t xml:space="preserve"> i ma związek ze zmianą wartości nominalnej każdej akcji DGA S.A. z 1 zł do 8 zł oraz </w:t>
            </w:r>
            <w:r w:rsidR="0002651F">
              <w:rPr>
                <w:rFonts w:ascii="Tahoma" w:hAnsi="Tahoma" w:cs="Tahoma"/>
                <w:sz w:val="20"/>
              </w:rPr>
              <w:t>trwającą</w:t>
            </w:r>
            <w:bookmarkStart w:id="0" w:name="_GoBack"/>
            <w:bookmarkEnd w:id="0"/>
            <w:r w:rsidR="008B74E2">
              <w:rPr>
                <w:rFonts w:ascii="Tahoma" w:hAnsi="Tahoma" w:cs="Tahoma"/>
                <w:sz w:val="20"/>
              </w:rPr>
              <w:t xml:space="preserve"> procedurą scalania akcji.</w:t>
            </w:r>
          </w:p>
          <w:p w:rsidR="008B74E2" w:rsidRDefault="008B74E2" w:rsidP="008B74E2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„Program skupu akcji własnych DGA S.A.” po aktualizacji stanowi załącznik do niniejszego raportu bieżącego.</w:t>
            </w:r>
          </w:p>
          <w:p w:rsidR="008B74E2" w:rsidRPr="0053552F" w:rsidRDefault="008B74E2" w:rsidP="008B74E2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DF" w:rsidRDefault="00F634DF">
      <w:r>
        <w:separator/>
      </w:r>
    </w:p>
  </w:endnote>
  <w:endnote w:type="continuationSeparator" w:id="0">
    <w:p w:rsidR="00F634DF" w:rsidRDefault="00F63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DF" w:rsidRDefault="00F634D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DF" w:rsidRPr="00C64F4A" w:rsidRDefault="00F634D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34DF" w:rsidRPr="00F96658" w:rsidRDefault="00F634D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DF" w:rsidRDefault="00F634DF">
      <w:r>
        <w:separator/>
      </w:r>
    </w:p>
  </w:footnote>
  <w:footnote w:type="continuationSeparator" w:id="0">
    <w:p w:rsidR="00F634DF" w:rsidRDefault="00F63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DF" w:rsidRPr="00F96658" w:rsidRDefault="00F634D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651F"/>
    <w:rsid w:val="0002774C"/>
    <w:rsid w:val="00044E15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06E8F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1878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85DEC"/>
    <w:rsid w:val="0089214C"/>
    <w:rsid w:val="008941D1"/>
    <w:rsid w:val="008A6208"/>
    <w:rsid w:val="008B5665"/>
    <w:rsid w:val="008B74E2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A32EB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34DF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E1A8-CD61-4C09-ADDB-C7530579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2014-08-08T10:41:00Z</cp:lastPrinted>
  <dcterms:created xsi:type="dcterms:W3CDTF">2014-09-05T10:52:00Z</dcterms:created>
  <dcterms:modified xsi:type="dcterms:W3CDTF">2014-09-05T11:09:00Z</dcterms:modified>
</cp:coreProperties>
</file>