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B674D">
        <w:rPr>
          <w:rFonts w:ascii="Tahoma" w:hAnsi="Tahoma"/>
          <w:sz w:val="22"/>
          <w:szCs w:val="22"/>
        </w:rPr>
        <w:t>21</w:t>
      </w:r>
      <w:r w:rsidR="00B550E4">
        <w:rPr>
          <w:rFonts w:ascii="Tahoma" w:hAnsi="Tahoma"/>
          <w:sz w:val="22"/>
          <w:szCs w:val="22"/>
        </w:rPr>
        <w:t xml:space="preserve"> grudnia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B674D">
              <w:rPr>
                <w:rFonts w:ascii="Tahoma" w:hAnsi="Tahoma" w:cs="Tahoma"/>
                <w:b/>
                <w:sz w:val="20"/>
              </w:rPr>
              <w:t>40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AB674D">
              <w:rPr>
                <w:rFonts w:ascii="Tahoma" w:hAnsi="Tahoma" w:cs="Tahoma"/>
                <w:sz w:val="20"/>
              </w:rPr>
              <w:t>21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AB674D">
              <w:rPr>
                <w:rFonts w:ascii="Tahoma" w:hAnsi="Tahoma" w:cs="Tahoma"/>
                <w:sz w:val="20"/>
              </w:rPr>
              <w:t>14-18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AB674D">
              <w:rPr>
                <w:rFonts w:ascii="Tahoma" w:hAnsi="Tahoma" w:cs="Tahoma"/>
                <w:sz w:val="20"/>
              </w:rPr>
              <w:t>1.165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AB674D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AB674D">
              <w:rPr>
                <w:rFonts w:ascii="Tahoma" w:hAnsi="Tahoma" w:cs="Tahoma"/>
                <w:sz w:val="20"/>
              </w:rPr>
              <w:t>4,8</w:t>
            </w:r>
            <w:r w:rsidR="00B550E4">
              <w:rPr>
                <w:rFonts w:ascii="Tahoma" w:hAnsi="Tahoma" w:cs="Tahoma"/>
                <w:sz w:val="20"/>
              </w:rPr>
              <w:t>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AB674D">
              <w:rPr>
                <w:rFonts w:ascii="Tahoma" w:hAnsi="Tahoma" w:cs="Tahoma"/>
                <w:sz w:val="20"/>
              </w:rPr>
              <w:t>9.320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AB674D">
              <w:rPr>
                <w:rFonts w:ascii="Tahoma" w:hAnsi="Tahoma" w:cs="Tahoma"/>
                <w:sz w:val="20"/>
              </w:rPr>
              <w:t>1031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AB674D">
              <w:rPr>
                <w:rFonts w:ascii="Tahoma" w:hAnsi="Tahoma" w:cs="Tahoma"/>
                <w:sz w:val="20"/>
              </w:rPr>
              <w:t>1.165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B550E4">
              <w:rPr>
                <w:rFonts w:ascii="Tahoma" w:hAnsi="Tahoma" w:cs="Tahoma"/>
                <w:sz w:val="20"/>
              </w:rPr>
              <w:t>1</w:t>
            </w:r>
            <w:r w:rsidR="00AB674D">
              <w:rPr>
                <w:rFonts w:ascii="Tahoma" w:hAnsi="Tahoma" w:cs="Tahoma"/>
                <w:sz w:val="20"/>
              </w:rPr>
              <w:t>8</w:t>
            </w:r>
            <w:r w:rsidR="00B550E4">
              <w:rPr>
                <w:rFonts w:ascii="Tahoma" w:hAnsi="Tahoma" w:cs="Tahoma"/>
                <w:sz w:val="20"/>
              </w:rPr>
              <w:t xml:space="preserve"> grudnia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AB674D">
              <w:rPr>
                <w:rFonts w:ascii="Tahoma" w:hAnsi="Tahoma" w:cs="Tahoma"/>
                <w:sz w:val="20"/>
              </w:rPr>
              <w:t>6.548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AB674D">
              <w:rPr>
                <w:rFonts w:ascii="Tahoma" w:hAnsi="Tahoma" w:cs="Tahoma"/>
                <w:sz w:val="20"/>
              </w:rPr>
              <w:t>6.548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AB674D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AB674D">
              <w:rPr>
                <w:rFonts w:ascii="Tahoma" w:hAnsi="Tahoma" w:cs="Tahoma"/>
                <w:sz w:val="20"/>
              </w:rPr>
              <w:t>5420</w:t>
            </w:r>
            <w:r w:rsidR="008F4DD5">
              <w:rPr>
                <w:rFonts w:ascii="Tahoma" w:hAnsi="Tahoma" w:cs="Tahoma"/>
                <w:sz w:val="20"/>
              </w:rPr>
              <w:t>%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1E2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8F1E2A"/>
    <w:rsid w:val="008F4DD5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B5D23"/>
    <w:rsid w:val="00AB674D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0D92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AEBD-8DBF-4686-B1BE-C48A8844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288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2014-04-28T10:05:00Z</cp:lastPrinted>
  <dcterms:created xsi:type="dcterms:W3CDTF">2015-12-21T08:03:00Z</dcterms:created>
  <dcterms:modified xsi:type="dcterms:W3CDTF">2015-12-21T08:17:00Z</dcterms:modified>
</cp:coreProperties>
</file>