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26AD3">
        <w:rPr>
          <w:rFonts w:ascii="Tahoma" w:hAnsi="Tahoma"/>
          <w:sz w:val="22"/>
          <w:szCs w:val="22"/>
        </w:rPr>
        <w:t>6 lipca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26AD3">
              <w:rPr>
                <w:rFonts w:ascii="Tahoma" w:hAnsi="Tahoma" w:cs="Tahoma"/>
                <w:b/>
                <w:sz w:val="20"/>
              </w:rPr>
              <w:t>31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A26AD3">
              <w:rPr>
                <w:rFonts w:ascii="Tahoma" w:hAnsi="Tahoma" w:cs="Tahoma"/>
                <w:sz w:val="20"/>
              </w:rPr>
              <w:t>6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A26AD3">
              <w:rPr>
                <w:rFonts w:ascii="Tahoma" w:hAnsi="Tahoma" w:cs="Tahoma"/>
                <w:sz w:val="20"/>
              </w:rPr>
              <w:t>29 czerwca – 3 lipca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A26AD3">
              <w:rPr>
                <w:rFonts w:ascii="Tahoma" w:hAnsi="Tahoma" w:cs="Tahoma"/>
                <w:sz w:val="20"/>
              </w:rPr>
              <w:t>332</w:t>
            </w:r>
            <w:r w:rsidR="00501A43">
              <w:rPr>
                <w:rFonts w:ascii="Tahoma" w:hAnsi="Tahoma" w:cs="Tahoma"/>
                <w:sz w:val="20"/>
              </w:rPr>
              <w:t xml:space="preserve"> akcje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A26AD3">
              <w:rPr>
                <w:rFonts w:ascii="Tahoma" w:hAnsi="Tahoma" w:cs="Tahoma"/>
                <w:sz w:val="20"/>
              </w:rPr>
              <w:t>5,65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A26AD3">
              <w:rPr>
                <w:rFonts w:ascii="Tahoma" w:hAnsi="Tahoma" w:cs="Tahoma"/>
                <w:sz w:val="20"/>
              </w:rPr>
              <w:t>2.656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A26AD3">
              <w:rPr>
                <w:rFonts w:ascii="Tahoma" w:hAnsi="Tahoma" w:cs="Tahoma"/>
                <w:sz w:val="20"/>
              </w:rPr>
              <w:t>0294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A26AD3">
              <w:rPr>
                <w:rFonts w:ascii="Tahoma" w:hAnsi="Tahoma" w:cs="Tahoma"/>
                <w:sz w:val="20"/>
              </w:rPr>
              <w:t>332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A26AD3">
              <w:rPr>
                <w:rFonts w:ascii="Tahoma" w:hAnsi="Tahoma" w:cs="Tahoma"/>
                <w:sz w:val="20"/>
              </w:rPr>
              <w:t>3 lipca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A26AD3">
              <w:rPr>
                <w:rFonts w:ascii="Tahoma" w:hAnsi="Tahoma" w:cs="Tahoma"/>
                <w:sz w:val="20"/>
              </w:rPr>
              <w:t>91.895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8C209F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8C209F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91.</w:t>
            </w:r>
            <w:r w:rsidR="00A26AD3">
              <w:rPr>
                <w:rFonts w:ascii="Tahoma" w:hAnsi="Tahoma" w:cs="Tahoma"/>
                <w:sz w:val="20"/>
              </w:rPr>
              <w:t>895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A26AD3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A26AD3">
              <w:rPr>
                <w:rFonts w:ascii="Tahoma" w:hAnsi="Tahoma" w:cs="Tahoma"/>
                <w:sz w:val="20"/>
              </w:rPr>
              <w:t>8,1303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61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0326D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E61E4"/>
    <w:rsid w:val="004F2E77"/>
    <w:rsid w:val="00501A43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26AD3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2748-B0C1-49CC-8900-2C7BAE2F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290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2015-07-06T07:10:00Z</dcterms:created>
  <dcterms:modified xsi:type="dcterms:W3CDTF">2015-07-06T07:13:00Z</dcterms:modified>
</cp:coreProperties>
</file>