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2D2137">
        <w:rPr>
          <w:rFonts w:ascii="Tahoma" w:hAnsi="Tahoma"/>
          <w:sz w:val="20"/>
        </w:rPr>
        <w:t>2 marca 2017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0815B1" w:rsidP="000815B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Podjęcie decyzji o dokonaniu odpisu na utratę wartości udziałów w spółce zależnej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2D2137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2D2137">
              <w:rPr>
                <w:rFonts w:ascii="Tahoma" w:hAnsi="Tahoma" w:cs="Tahoma"/>
                <w:b/>
                <w:sz w:val="20"/>
              </w:rPr>
              <w:t xml:space="preserve"> 2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2D2137">
              <w:rPr>
                <w:rFonts w:ascii="Tahoma" w:hAnsi="Tahoma" w:cs="Tahoma"/>
                <w:b/>
                <w:sz w:val="20"/>
              </w:rPr>
              <w:t>7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0815B1" w:rsidRDefault="000815B1" w:rsidP="000815B1">
            <w:pPr>
              <w:jc w:val="both"/>
              <w:rPr>
                <w:rFonts w:ascii="Tahoma" w:hAnsi="Tahoma" w:cs="Tahoma"/>
                <w:sz w:val="20"/>
              </w:rPr>
            </w:pPr>
          </w:p>
          <w:p w:rsidR="000815B1" w:rsidRDefault="000815B1" w:rsidP="000815B1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informuje, że w związku z trwającymi pracami nad rocznym sprawozdaniem finansowym za 2016 r. oraz po przeprowadzeniu analiz finansowych i testów na utratę wartości udziałów spółek nienotowanych na rynku aktywnym, w dniu  2 marca 2017 r. podjął decyzję o dokonaniu odpisu na utratę wartości udziałów w spółce zależnej FD Polska Sp. z o.o. w kwocie 100.000,00 zł. Po dokonaniu odpisu wartość udziałów spółki FD Polska Sp. z o.o. w księgach rachunkowych DGA S.A. wynosić będzie 0 zł. </w:t>
            </w:r>
          </w:p>
          <w:p w:rsidR="000815B1" w:rsidRDefault="000815B1" w:rsidP="000815B1">
            <w:pPr>
              <w:jc w:val="both"/>
              <w:rPr>
                <w:rFonts w:ascii="Tahoma" w:hAnsi="Tahoma" w:cs="Tahoma"/>
                <w:sz w:val="20"/>
              </w:rPr>
            </w:pPr>
          </w:p>
          <w:p w:rsidR="000815B1" w:rsidRPr="00A168BA" w:rsidRDefault="000815B1" w:rsidP="000815B1">
            <w:pPr>
              <w:jc w:val="both"/>
              <w:rPr>
                <w:rFonts w:ascii="Tahoma" w:hAnsi="Tahoma" w:cs="Tahoma"/>
                <w:sz w:val="20"/>
              </w:rPr>
            </w:pPr>
            <w:r w:rsidRPr="00A168BA">
              <w:rPr>
                <w:rFonts w:ascii="Tahoma" w:hAnsi="Tahoma" w:cs="Tahoma"/>
                <w:sz w:val="20"/>
              </w:rPr>
              <w:t xml:space="preserve">Uzasadnieniem dla podjęcia </w:t>
            </w:r>
            <w:r>
              <w:rPr>
                <w:rFonts w:ascii="Tahoma" w:hAnsi="Tahoma" w:cs="Tahoma"/>
                <w:sz w:val="20"/>
              </w:rPr>
              <w:t xml:space="preserve">powyższej decyzji były przede wszystkim niekorzystne wyniki finansowe spółki. </w:t>
            </w:r>
          </w:p>
          <w:p w:rsidR="002D2137" w:rsidRDefault="000815B1" w:rsidP="000815B1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 w:rsidRPr="00A168BA">
              <w:rPr>
                <w:rFonts w:ascii="Tahoma" w:hAnsi="Tahoma" w:cs="Tahoma"/>
                <w:sz w:val="20"/>
              </w:rPr>
              <w:t>Ww. odpis zostan</w:t>
            </w:r>
            <w:r>
              <w:rPr>
                <w:rFonts w:ascii="Tahoma" w:hAnsi="Tahoma" w:cs="Tahoma"/>
                <w:sz w:val="20"/>
              </w:rPr>
              <w:t>ie</w:t>
            </w:r>
            <w:r w:rsidRPr="00A168BA">
              <w:rPr>
                <w:rFonts w:ascii="Tahoma" w:hAnsi="Tahoma" w:cs="Tahoma"/>
                <w:sz w:val="20"/>
              </w:rPr>
              <w:t xml:space="preserve"> uję</w:t>
            </w:r>
            <w:r>
              <w:rPr>
                <w:rFonts w:ascii="Tahoma" w:hAnsi="Tahoma" w:cs="Tahoma"/>
                <w:sz w:val="20"/>
              </w:rPr>
              <w:t>ty w</w:t>
            </w:r>
            <w:r w:rsidRPr="00A168BA">
              <w:rPr>
                <w:rFonts w:ascii="Tahoma" w:hAnsi="Tahoma" w:cs="Tahoma"/>
                <w:sz w:val="20"/>
              </w:rPr>
              <w:t xml:space="preserve"> kosztach finansowych </w:t>
            </w:r>
            <w:r>
              <w:rPr>
                <w:rFonts w:ascii="Tahoma" w:hAnsi="Tahoma" w:cs="Tahoma"/>
                <w:sz w:val="20"/>
              </w:rPr>
              <w:t>DGA S.A.</w:t>
            </w:r>
            <w:r w:rsidRPr="00A168BA">
              <w:rPr>
                <w:rFonts w:ascii="Tahoma" w:hAnsi="Tahoma" w:cs="Tahoma"/>
                <w:sz w:val="20"/>
              </w:rPr>
              <w:t xml:space="preserve"> i </w:t>
            </w:r>
            <w:r>
              <w:rPr>
                <w:rFonts w:ascii="Tahoma" w:hAnsi="Tahoma" w:cs="Tahoma"/>
                <w:sz w:val="20"/>
              </w:rPr>
              <w:t>obciąży wynik finansowy za rok 2016.</w:t>
            </w:r>
          </w:p>
          <w:p w:rsidR="004E471A" w:rsidRDefault="004E471A" w:rsidP="00ED3CE4">
            <w:pPr>
              <w:jc w:val="both"/>
              <w:rPr>
                <w:rFonts w:ascii="Tahoma" w:hAnsi="Tahoma" w:cs="Tahoma"/>
                <w:sz w:val="20"/>
              </w:rPr>
            </w:pPr>
          </w:p>
          <w:p w:rsidR="00AF1E4B" w:rsidRPr="002C0653" w:rsidRDefault="00AF1E4B" w:rsidP="00AF1E4B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F3FB8" w:rsidRPr="00CE7FAA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0815B1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0815B1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Prokurent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EC6" w:rsidRDefault="002E2EC6">
      <w:r>
        <w:separator/>
      </w:r>
    </w:p>
  </w:endnote>
  <w:endnote w:type="continuationSeparator" w:id="0">
    <w:p w:rsidR="002E2EC6" w:rsidRDefault="002E2E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E4" w:rsidRDefault="00ED3CE4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66AEB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E4" w:rsidRPr="00C64F4A" w:rsidRDefault="00ED3CE4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3CE4" w:rsidRPr="00F96658" w:rsidRDefault="00ED3CE4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EC6" w:rsidRDefault="002E2EC6">
      <w:r>
        <w:separator/>
      </w:r>
    </w:p>
  </w:footnote>
  <w:footnote w:type="continuationSeparator" w:id="0">
    <w:p w:rsidR="002E2EC6" w:rsidRDefault="002E2E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E4" w:rsidRPr="00F96658" w:rsidRDefault="00ED3CE4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6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2"/>
  </w:num>
  <w:num w:numId="6">
    <w:abstractNumId w:val="13"/>
  </w:num>
  <w:num w:numId="7">
    <w:abstractNumId w:val="5"/>
  </w:num>
  <w:num w:numId="8">
    <w:abstractNumId w:val="4"/>
  </w:num>
  <w:num w:numId="9">
    <w:abstractNumId w:val="14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1"/>
  </w:num>
  <w:num w:numId="15">
    <w:abstractNumId w:val="15"/>
  </w:num>
  <w:num w:numId="16">
    <w:abstractNumId w:val="16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15B1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26819"/>
    <w:rsid w:val="00136B0C"/>
    <w:rsid w:val="00150D9C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E5403"/>
    <w:rsid w:val="001F01CC"/>
    <w:rsid w:val="001F14E7"/>
    <w:rsid w:val="002376A7"/>
    <w:rsid w:val="002436FA"/>
    <w:rsid w:val="0025427E"/>
    <w:rsid w:val="00257ECB"/>
    <w:rsid w:val="0026350A"/>
    <w:rsid w:val="00271F64"/>
    <w:rsid w:val="00285444"/>
    <w:rsid w:val="002877BF"/>
    <w:rsid w:val="0029610D"/>
    <w:rsid w:val="002C0653"/>
    <w:rsid w:val="002D2137"/>
    <w:rsid w:val="002E2EC6"/>
    <w:rsid w:val="002E3279"/>
    <w:rsid w:val="002E681F"/>
    <w:rsid w:val="00305B01"/>
    <w:rsid w:val="00314CAB"/>
    <w:rsid w:val="00315C3D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A6A0A"/>
    <w:rsid w:val="003A77A4"/>
    <w:rsid w:val="003C202F"/>
    <w:rsid w:val="003C4386"/>
    <w:rsid w:val="003D5A2F"/>
    <w:rsid w:val="003D7D15"/>
    <w:rsid w:val="003E75F3"/>
    <w:rsid w:val="003F0689"/>
    <w:rsid w:val="004152B4"/>
    <w:rsid w:val="00417091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355AA"/>
    <w:rsid w:val="00536721"/>
    <w:rsid w:val="00537DB5"/>
    <w:rsid w:val="0054662D"/>
    <w:rsid w:val="00551AE9"/>
    <w:rsid w:val="005520D2"/>
    <w:rsid w:val="005A314F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96D0B"/>
    <w:rsid w:val="006A52A0"/>
    <w:rsid w:val="006B1099"/>
    <w:rsid w:val="006B7AA9"/>
    <w:rsid w:val="006D27DC"/>
    <w:rsid w:val="007140B9"/>
    <w:rsid w:val="00715EE2"/>
    <w:rsid w:val="00725424"/>
    <w:rsid w:val="00734D18"/>
    <w:rsid w:val="007351E7"/>
    <w:rsid w:val="0075448E"/>
    <w:rsid w:val="00756307"/>
    <w:rsid w:val="007720B4"/>
    <w:rsid w:val="00781A82"/>
    <w:rsid w:val="007B2C02"/>
    <w:rsid w:val="007C0DD0"/>
    <w:rsid w:val="007C5AC2"/>
    <w:rsid w:val="00813B4D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A0D44"/>
    <w:rsid w:val="008B5665"/>
    <w:rsid w:val="008C4BA4"/>
    <w:rsid w:val="008D0F38"/>
    <w:rsid w:val="008D1A31"/>
    <w:rsid w:val="008E3AE7"/>
    <w:rsid w:val="008E6647"/>
    <w:rsid w:val="008E7260"/>
    <w:rsid w:val="008F3FB8"/>
    <w:rsid w:val="00917AE0"/>
    <w:rsid w:val="009466DC"/>
    <w:rsid w:val="00954AEA"/>
    <w:rsid w:val="00960AD6"/>
    <w:rsid w:val="009664FB"/>
    <w:rsid w:val="00966AEB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A01E37"/>
    <w:rsid w:val="00A079CA"/>
    <w:rsid w:val="00A14A0C"/>
    <w:rsid w:val="00A168BA"/>
    <w:rsid w:val="00A5526B"/>
    <w:rsid w:val="00A571A2"/>
    <w:rsid w:val="00A608F2"/>
    <w:rsid w:val="00A6694E"/>
    <w:rsid w:val="00A75EA2"/>
    <w:rsid w:val="00A814B7"/>
    <w:rsid w:val="00A9685C"/>
    <w:rsid w:val="00AB7D6F"/>
    <w:rsid w:val="00AD0578"/>
    <w:rsid w:val="00AD3E54"/>
    <w:rsid w:val="00AF1E4B"/>
    <w:rsid w:val="00AF4EC0"/>
    <w:rsid w:val="00B02BA3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6D3A"/>
    <w:rsid w:val="00BA2713"/>
    <w:rsid w:val="00BA3E63"/>
    <w:rsid w:val="00BA47E2"/>
    <w:rsid w:val="00BB4D34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ACC"/>
    <w:rsid w:val="00C64F4A"/>
    <w:rsid w:val="00C92427"/>
    <w:rsid w:val="00CA3864"/>
    <w:rsid w:val="00CC26FE"/>
    <w:rsid w:val="00CC29E2"/>
    <w:rsid w:val="00CC4983"/>
    <w:rsid w:val="00CE6E7F"/>
    <w:rsid w:val="00D010A3"/>
    <w:rsid w:val="00D11C65"/>
    <w:rsid w:val="00D167B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E4E13"/>
    <w:rsid w:val="00DF6E3B"/>
    <w:rsid w:val="00E22C3D"/>
    <w:rsid w:val="00E436CD"/>
    <w:rsid w:val="00E5722E"/>
    <w:rsid w:val="00E75F8F"/>
    <w:rsid w:val="00E848FB"/>
    <w:rsid w:val="00EA2FDE"/>
    <w:rsid w:val="00EB2698"/>
    <w:rsid w:val="00EC18EB"/>
    <w:rsid w:val="00ED3CE4"/>
    <w:rsid w:val="00EE3C7F"/>
    <w:rsid w:val="00F00937"/>
    <w:rsid w:val="00F075DE"/>
    <w:rsid w:val="00F22F9A"/>
    <w:rsid w:val="00F34F8D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8302E-EF5F-4074-8765-FE905A5E8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11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4</cp:revision>
  <cp:lastPrinted>2016-11-21T11:25:00Z</cp:lastPrinted>
  <dcterms:created xsi:type="dcterms:W3CDTF">2017-03-02T09:01:00Z</dcterms:created>
  <dcterms:modified xsi:type="dcterms:W3CDTF">2017-03-02T09:14:00Z</dcterms:modified>
</cp:coreProperties>
</file>