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9E6121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ahoma" w:hAnsi="Tahoma"/>
          <w:sz w:val="20"/>
        </w:rPr>
        <w:t xml:space="preserve">Poznań, </w:t>
      </w:r>
      <w:r w:rsidR="00DB1E34" w:rsidRPr="00836940">
        <w:rPr>
          <w:rFonts w:ascii="Tahoma" w:hAnsi="Tahoma"/>
          <w:sz w:val="20"/>
        </w:rPr>
        <w:t xml:space="preserve">dnia </w:t>
      </w:r>
      <w:r>
        <w:rPr>
          <w:rFonts w:ascii="Tahoma" w:hAnsi="Tahoma"/>
          <w:sz w:val="20"/>
        </w:rPr>
        <w:t>3 września 2018</w:t>
      </w:r>
      <w:r w:rsidRPr="00836940">
        <w:rPr>
          <w:rFonts w:ascii="Tahoma" w:hAnsi="Tahoma"/>
          <w:sz w:val="20"/>
        </w:rPr>
        <w:t xml:space="preserve"> </w:t>
      </w:r>
      <w:r w:rsidR="00DB1E34" w:rsidRPr="00836940">
        <w:rPr>
          <w:rFonts w:ascii="Tahoma" w:hAnsi="Tahoma"/>
          <w:sz w:val="20"/>
        </w:rPr>
        <w:t>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AD4138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066955" w:rsidRPr="003F34CE" w:rsidRDefault="009E6121" w:rsidP="0006695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projektu DGA S.A. do dofinansowania</w:t>
            </w:r>
          </w:p>
        </w:tc>
      </w:tr>
      <w:tr w:rsidR="00066955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066955" w:rsidRPr="00AF2262" w:rsidRDefault="00066955" w:rsidP="00AD413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>
              <w:rPr>
                <w:rFonts w:ascii="Tahoma" w:hAnsi="Tahoma" w:cs="Tahoma"/>
                <w:b/>
                <w:sz w:val="20"/>
              </w:rPr>
              <w:t>1</w:t>
            </w:r>
            <w:r w:rsidR="009E6121">
              <w:rPr>
                <w:rFonts w:ascii="Tahoma" w:hAnsi="Tahoma" w:cs="Tahoma"/>
                <w:b/>
                <w:sz w:val="20"/>
              </w:rPr>
              <w:t>7</w:t>
            </w:r>
            <w:r>
              <w:rPr>
                <w:rFonts w:ascii="Tahoma" w:hAnsi="Tahoma" w:cs="Tahoma"/>
                <w:b/>
                <w:sz w:val="20"/>
              </w:rPr>
              <w:t>/2018</w:t>
            </w:r>
          </w:p>
        </w:tc>
      </w:tr>
      <w:tr w:rsidR="00066955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9E6121" w:rsidRPr="009E6121" w:rsidRDefault="009E6121" w:rsidP="009E612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9E6121">
              <w:rPr>
                <w:rFonts w:ascii="Tahoma" w:hAnsi="Tahoma" w:cs="Tahoma"/>
                <w:sz w:val="20"/>
              </w:rPr>
              <w:t xml:space="preserve">Zarząd DGA S.A. informuje, że Polska Agencja Rozwoju Przedsiębiorczości opublikowała listę podmiotów wybranych do dofinansowania w ramach konkursu POWR.02.21.00-IP.09-00-001/18, działanie 2.21 Poprawa zarządzania, rozwój kapitału ludzkiego oraz wsparcie procesów innowacyjnych przedsiębiorstw PO WER. Projekt złożony przez DGA S.A. w tym konkursie znalazł się </w:t>
            </w:r>
            <w:r w:rsidRPr="009E6121">
              <w:rPr>
                <w:rFonts w:ascii="Tahoma" w:hAnsi="Tahoma" w:cs="Tahoma"/>
                <w:sz w:val="20"/>
                <w:u w:val="single"/>
              </w:rPr>
              <w:t>na liście projektów wybranych do dofinansowania</w:t>
            </w:r>
            <w:r w:rsidRPr="009E6121">
              <w:rPr>
                <w:rFonts w:ascii="Tahoma" w:hAnsi="Tahoma" w:cs="Tahoma"/>
                <w:sz w:val="20"/>
              </w:rPr>
              <w:t>.</w:t>
            </w:r>
          </w:p>
          <w:p w:rsidR="009E6121" w:rsidRPr="009E6121" w:rsidRDefault="009E6121" w:rsidP="009E6121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9E6121">
              <w:rPr>
                <w:rFonts w:ascii="Tahoma" w:hAnsi="Tahoma" w:cs="Tahoma"/>
                <w:sz w:val="20"/>
              </w:rPr>
              <w:t>Przedmiotem konkursu jest zwiększeniu adaptacyjności firm rodzinnych z sektora MMSP w zakresie sukcesji poprzez dofinansowanie projektów, które przyczynią się do wzrostu liczby przedsiębiorstw objętych działaniami służącymi poprawie zarządzania, rozwojowi kapitału ludzkiego oraz wspierającymi procesy innowacyjne (cel szczegółowy działania 2.21 PO WER)</w:t>
            </w:r>
            <w:r>
              <w:rPr>
                <w:rFonts w:ascii="Tahoma" w:hAnsi="Tahoma" w:cs="Tahoma"/>
                <w:sz w:val="20"/>
              </w:rPr>
              <w:t>.</w:t>
            </w:r>
            <w:r w:rsidRPr="009E6121">
              <w:rPr>
                <w:rFonts w:ascii="Tahoma" w:hAnsi="Tahoma" w:cs="Tahoma"/>
                <w:sz w:val="20"/>
              </w:rPr>
              <w:t xml:space="preserve"> </w:t>
            </w:r>
          </w:p>
          <w:p w:rsidR="009E6121" w:rsidRPr="009E6121" w:rsidRDefault="009E6121" w:rsidP="009E6121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9E6121">
              <w:rPr>
                <w:rFonts w:ascii="Tahoma" w:hAnsi="Tahoma" w:cs="Tahoma"/>
                <w:sz w:val="20"/>
              </w:rPr>
              <w:t>Projekt złożony przez DGA S.A. jako Lidera, w partnerstwie z Sudeckim Instytutem Rozwoju Regionalnego pt. „</w:t>
            </w:r>
            <w:r>
              <w:rPr>
                <w:rFonts w:ascii="Tahoma" w:hAnsi="Tahoma" w:cs="Tahoma"/>
                <w:sz w:val="20"/>
              </w:rPr>
              <w:t>Sukcesja w firmach rodzinnych</w:t>
            </w:r>
            <w:r w:rsidRPr="009E6121">
              <w:rPr>
                <w:rFonts w:ascii="Tahoma" w:hAnsi="Tahoma" w:cs="Tahoma"/>
                <w:sz w:val="20"/>
              </w:rPr>
              <w:t xml:space="preserve">” opiewa na kwotę  </w:t>
            </w:r>
            <w:r w:rsidRPr="009E6121">
              <w:rPr>
                <w:rFonts w:ascii="Tahoma" w:hAnsi="Tahoma" w:cs="Tahoma"/>
                <w:b/>
                <w:sz w:val="20"/>
              </w:rPr>
              <w:t xml:space="preserve">4 938 284,00 zł  </w:t>
            </w:r>
            <w:bookmarkStart w:id="0" w:name="_GoBack"/>
            <w:bookmarkEnd w:id="0"/>
            <w:r w:rsidRPr="009E6121">
              <w:rPr>
                <w:rFonts w:ascii="Tahoma" w:hAnsi="Tahoma" w:cs="Tahoma"/>
                <w:sz w:val="20"/>
              </w:rPr>
              <w:t>(kwota przypadająca na DGA S.A. to min. 2 469 142  zł), w tym dofinansowanie ze środków Unii Europejskiej wynosi 90%</w:t>
            </w:r>
            <w:r>
              <w:rPr>
                <w:rFonts w:ascii="Tahoma" w:hAnsi="Tahoma" w:cs="Tahoma"/>
                <w:sz w:val="20"/>
              </w:rPr>
              <w:t>,</w:t>
            </w:r>
            <w:r w:rsidRPr="009E6121">
              <w:rPr>
                <w:rFonts w:ascii="Tahoma" w:hAnsi="Tahoma" w:cs="Tahoma"/>
                <w:sz w:val="20"/>
              </w:rPr>
              <w:t xml:space="preserve">  a pozostałe 10% zostanie wniesione przez uczestników Projektu. Projekt  będzie realizowany w okresie od 1 października 2018 do 31 maja 2022 r. </w:t>
            </w:r>
          </w:p>
          <w:p w:rsidR="009E6121" w:rsidRPr="009E6121" w:rsidRDefault="009E6121" w:rsidP="009E6121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9E6121">
              <w:rPr>
                <w:rFonts w:ascii="Tahoma" w:hAnsi="Tahoma" w:cs="Tahoma"/>
                <w:sz w:val="20"/>
              </w:rPr>
              <w:t>Projekt obejmie 260 firm rodzinnych  z sektora MMSP z terenu województw dolnośląskiego, lubuskiego, zachodnio-pomorskiego i wielkopolskiego poprzez objęcie ich  wsparciem doradczym w zakresie realizacji procesu sukcesji i wdrożenia rozwiązań w zakresie sukcesji w terminie do 31.05.2022</w:t>
            </w:r>
            <w:r>
              <w:rPr>
                <w:rFonts w:ascii="Tahoma" w:hAnsi="Tahoma" w:cs="Tahoma"/>
                <w:sz w:val="20"/>
              </w:rPr>
              <w:t xml:space="preserve"> r</w:t>
            </w:r>
            <w:r w:rsidRPr="009E6121">
              <w:rPr>
                <w:rFonts w:ascii="Tahoma" w:hAnsi="Tahoma" w:cs="Tahoma"/>
                <w:sz w:val="20"/>
              </w:rPr>
              <w:t>.</w:t>
            </w:r>
          </w:p>
          <w:p w:rsidR="00AD4138" w:rsidRDefault="009E6121" w:rsidP="009E6121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9E6121">
              <w:rPr>
                <w:rFonts w:ascii="Tahoma" w:hAnsi="Tahoma" w:cs="Tahoma"/>
                <w:sz w:val="20"/>
              </w:rPr>
              <w:t>DGA S.A. w najbliższym czasie oczekuje na podpisanie stosownej umowy w zakresie realizacji ww. projektu o czym niezwłocznie poinformuje stosownym raportem bieżącym.</w:t>
            </w:r>
          </w:p>
          <w:p w:rsidR="00066955" w:rsidRDefault="00066955" w:rsidP="001F2860">
            <w:pPr>
              <w:jc w:val="both"/>
              <w:rPr>
                <w:rFonts w:ascii="Tahoma" w:hAnsi="Tahoma" w:cs="Tahoma"/>
                <w:sz w:val="20"/>
              </w:rPr>
            </w:pPr>
          </w:p>
          <w:p w:rsidR="00066955" w:rsidRPr="008A51FB" w:rsidRDefault="00066955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9E6121" w:rsidRPr="00CE7FAA" w:rsidRDefault="009E6121" w:rsidP="009E612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066955" w:rsidRPr="007F1C0C" w:rsidRDefault="009E6121" w:rsidP="009E6121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066955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66955" w:rsidRPr="00AF2262" w:rsidTr="0036712A">
        <w:trPr>
          <w:trHeight w:val="706"/>
        </w:trPr>
        <w:tc>
          <w:tcPr>
            <w:tcW w:w="9648" w:type="dxa"/>
            <w:gridSpan w:val="2"/>
          </w:tcPr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7B7F7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Prokurent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00D" w:rsidRDefault="00C8700D">
      <w:r>
        <w:separator/>
      </w:r>
    </w:p>
  </w:endnote>
  <w:endnote w:type="continuationSeparator" w:id="0">
    <w:p w:rsidR="00C8700D" w:rsidRDefault="00C87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0D" w:rsidRDefault="00C8700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0719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0D" w:rsidRPr="00C64F4A" w:rsidRDefault="00C8700D" w:rsidP="005355AA">
    <w:pPr>
      <w:pStyle w:val="Stopka"/>
      <w:jc w:val="both"/>
      <w:rPr>
        <w:sz w:val="20"/>
      </w:rPr>
    </w:pPr>
  </w:p>
  <w:p w:rsidR="00C8700D" w:rsidRPr="00F96658" w:rsidRDefault="00C8700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00D" w:rsidRDefault="00C8700D">
      <w:r>
        <w:separator/>
      </w:r>
    </w:p>
  </w:footnote>
  <w:footnote w:type="continuationSeparator" w:id="0">
    <w:p w:rsidR="00C8700D" w:rsidRDefault="00C87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0D" w:rsidRPr="00F96658" w:rsidRDefault="00C8700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4E15"/>
    <w:rsid w:val="00051BCB"/>
    <w:rsid w:val="00052BB7"/>
    <w:rsid w:val="00066955"/>
    <w:rsid w:val="000804D3"/>
    <w:rsid w:val="0008745A"/>
    <w:rsid w:val="00091798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258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4052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65EC3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0719A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B7F7E"/>
    <w:rsid w:val="007C5AC2"/>
    <w:rsid w:val="007D45D1"/>
    <w:rsid w:val="007D6BCC"/>
    <w:rsid w:val="007E571A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121"/>
    <w:rsid w:val="009E68CE"/>
    <w:rsid w:val="009F14F1"/>
    <w:rsid w:val="00A00774"/>
    <w:rsid w:val="00A01E37"/>
    <w:rsid w:val="00A065F5"/>
    <w:rsid w:val="00A079CA"/>
    <w:rsid w:val="00A1264D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4138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C4739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2492"/>
    <w:rsid w:val="00C23686"/>
    <w:rsid w:val="00C456C6"/>
    <w:rsid w:val="00C4715F"/>
    <w:rsid w:val="00C63159"/>
    <w:rsid w:val="00C64F4A"/>
    <w:rsid w:val="00C75ED0"/>
    <w:rsid w:val="00C7766A"/>
    <w:rsid w:val="00C8700D"/>
    <w:rsid w:val="00C92427"/>
    <w:rsid w:val="00CA51AC"/>
    <w:rsid w:val="00CC116B"/>
    <w:rsid w:val="00CC58BE"/>
    <w:rsid w:val="00CE6E7F"/>
    <w:rsid w:val="00CF5807"/>
    <w:rsid w:val="00D010A3"/>
    <w:rsid w:val="00D079E9"/>
    <w:rsid w:val="00D1057E"/>
    <w:rsid w:val="00D17443"/>
    <w:rsid w:val="00D24924"/>
    <w:rsid w:val="00D24BBC"/>
    <w:rsid w:val="00D27627"/>
    <w:rsid w:val="00D30065"/>
    <w:rsid w:val="00D3154C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1E34"/>
    <w:rsid w:val="00DB5BA8"/>
    <w:rsid w:val="00DC382E"/>
    <w:rsid w:val="00DC5451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2E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</TotalTime>
  <Pages>1</Pages>
  <Words>280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2012-01-02T09:00:00Z</cp:lastPrinted>
  <dcterms:created xsi:type="dcterms:W3CDTF">2018-09-03T10:30:00Z</dcterms:created>
  <dcterms:modified xsi:type="dcterms:W3CDTF">2018-09-03T10:33:00Z</dcterms:modified>
</cp:coreProperties>
</file>