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E2C" w:rsidRPr="00836940" w:rsidRDefault="00394E2C" w:rsidP="00394E2C">
      <w:pPr>
        <w:jc w:val="right"/>
        <w:rPr>
          <w:rFonts w:ascii="Tahoma" w:hAnsi="Tahoma"/>
          <w:sz w:val="20"/>
        </w:rPr>
      </w:pPr>
      <w:r w:rsidRPr="00836940">
        <w:rPr>
          <w:rFonts w:ascii="Tahoma" w:hAnsi="Tahoma"/>
          <w:sz w:val="20"/>
        </w:rPr>
        <w:t xml:space="preserve">Poznań,  </w:t>
      </w:r>
      <w:r w:rsidR="00BA47E2" w:rsidRPr="00836940">
        <w:rPr>
          <w:rFonts w:ascii="Tahoma" w:hAnsi="Tahoma"/>
          <w:sz w:val="20"/>
        </w:rPr>
        <w:t xml:space="preserve">dnia </w:t>
      </w:r>
      <w:r w:rsidR="0060476D">
        <w:rPr>
          <w:rFonts w:ascii="Tahoma" w:hAnsi="Tahoma"/>
          <w:sz w:val="20"/>
        </w:rPr>
        <w:t>23 lutego</w:t>
      </w:r>
      <w:r w:rsidR="00ED19A7">
        <w:rPr>
          <w:rFonts w:ascii="Tahoma" w:hAnsi="Tahoma"/>
          <w:sz w:val="20"/>
        </w:rPr>
        <w:t xml:space="preserve"> 2018</w:t>
      </w:r>
      <w:r w:rsidRPr="00836940">
        <w:rPr>
          <w:rFonts w:ascii="Tahoma" w:hAnsi="Tahoma"/>
          <w:sz w:val="20"/>
        </w:rPr>
        <w:t xml:space="preserve"> r.</w:t>
      </w:r>
    </w:p>
    <w:p w:rsidR="00394E2C" w:rsidRPr="00AF2262" w:rsidRDefault="00394E2C" w:rsidP="00394E2C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394E2C" w:rsidRPr="00AF2262" w:rsidTr="00BA3E63">
        <w:trPr>
          <w:trHeight w:val="851"/>
        </w:trPr>
        <w:tc>
          <w:tcPr>
            <w:tcW w:w="1108" w:type="dxa"/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394E2C" w:rsidRPr="004F5543" w:rsidRDefault="00394E2C" w:rsidP="004F554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</w:tc>
      </w:tr>
      <w:tr w:rsidR="00394E2C" w:rsidRPr="00AF2262" w:rsidTr="00BA3E63">
        <w:trPr>
          <w:trHeight w:val="592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476D" w:rsidRPr="0060476D" w:rsidRDefault="0060476D" w:rsidP="0060476D">
            <w:pPr>
              <w:rPr>
                <w:rFonts w:ascii="Tahoma" w:hAnsi="Tahoma" w:cs="Tahoma"/>
                <w:b/>
                <w:sz w:val="20"/>
              </w:rPr>
            </w:pPr>
            <w:r w:rsidRPr="0060476D">
              <w:rPr>
                <w:rFonts w:ascii="Tahoma" w:hAnsi="Tahoma" w:cs="Tahoma"/>
                <w:b/>
                <w:sz w:val="20"/>
              </w:rPr>
              <w:t xml:space="preserve">Podjęcie </w:t>
            </w:r>
            <w:r>
              <w:rPr>
                <w:rFonts w:ascii="Tahoma" w:hAnsi="Tahoma" w:cs="Tahoma"/>
                <w:b/>
                <w:sz w:val="20"/>
              </w:rPr>
              <w:t>uchwały</w:t>
            </w:r>
            <w:r w:rsidRPr="0060476D">
              <w:rPr>
                <w:rFonts w:ascii="Tahoma" w:hAnsi="Tahoma" w:cs="Tahoma"/>
                <w:b/>
                <w:sz w:val="20"/>
              </w:rPr>
              <w:t xml:space="preserve"> o dokonaniu odpisu na utratę wartości </w:t>
            </w:r>
            <w:r w:rsidR="00A65C49">
              <w:rPr>
                <w:rFonts w:ascii="Tahoma" w:hAnsi="Tahoma" w:cs="Tahoma"/>
                <w:b/>
                <w:sz w:val="20"/>
              </w:rPr>
              <w:t>akcji</w:t>
            </w:r>
            <w:r w:rsidRPr="0060476D">
              <w:rPr>
                <w:rFonts w:ascii="Tahoma" w:hAnsi="Tahoma" w:cs="Tahoma"/>
                <w:b/>
                <w:sz w:val="20"/>
              </w:rPr>
              <w:t xml:space="preserve"> w spółce</w:t>
            </w:r>
          </w:p>
          <w:p w:rsidR="00394E2C" w:rsidRPr="003F34CE" w:rsidRDefault="0060476D" w:rsidP="0060476D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powiązanej</w:t>
            </w:r>
          </w:p>
        </w:tc>
      </w:tr>
      <w:tr w:rsidR="00394E2C" w:rsidRPr="00AF2262" w:rsidTr="00BA3E63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  <w:vAlign w:val="center"/>
          </w:tcPr>
          <w:p w:rsidR="00394E2C" w:rsidRPr="00AF2262" w:rsidRDefault="00394E2C" w:rsidP="00ED19A7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>Raport bieżący nr</w:t>
            </w:r>
            <w:r w:rsidR="00D24E7B">
              <w:rPr>
                <w:rFonts w:ascii="Tahoma" w:hAnsi="Tahoma" w:cs="Tahoma"/>
                <w:b/>
                <w:sz w:val="20"/>
              </w:rPr>
              <w:t xml:space="preserve"> </w:t>
            </w:r>
            <w:r w:rsidR="0060476D">
              <w:rPr>
                <w:rFonts w:ascii="Tahoma" w:hAnsi="Tahoma" w:cs="Tahoma"/>
                <w:b/>
                <w:sz w:val="20"/>
              </w:rPr>
              <w:t>3</w:t>
            </w:r>
            <w:r w:rsidR="00A5526B">
              <w:rPr>
                <w:rFonts w:ascii="Tahoma" w:hAnsi="Tahoma" w:cs="Tahoma"/>
                <w:b/>
                <w:sz w:val="20"/>
              </w:rPr>
              <w:t>/201</w:t>
            </w:r>
            <w:r w:rsidR="00ED19A7">
              <w:rPr>
                <w:rFonts w:ascii="Tahoma" w:hAnsi="Tahoma" w:cs="Tahoma"/>
                <w:b/>
                <w:sz w:val="20"/>
              </w:rPr>
              <w:t>8</w:t>
            </w:r>
          </w:p>
        </w:tc>
      </w:tr>
      <w:tr w:rsidR="00394E2C" w:rsidRPr="0053552F" w:rsidTr="00BA3E63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B12041" w:rsidRDefault="00B12041" w:rsidP="00B12041">
            <w:pPr>
              <w:spacing w:line="276" w:lineRule="auto"/>
              <w:rPr>
                <w:rFonts w:ascii="Tahoma" w:hAnsi="Tahoma" w:cs="Tahoma"/>
                <w:sz w:val="20"/>
              </w:rPr>
            </w:pPr>
          </w:p>
          <w:p w:rsidR="0060476D" w:rsidRPr="0060476D" w:rsidRDefault="0060476D" w:rsidP="0060476D">
            <w:pPr>
              <w:spacing w:line="276" w:lineRule="auto"/>
              <w:jc w:val="both"/>
              <w:rPr>
                <w:rFonts w:ascii="Tahoma" w:hAnsi="Tahoma" w:cs="Tahoma"/>
                <w:sz w:val="20"/>
              </w:rPr>
            </w:pPr>
            <w:r w:rsidRPr="0060476D">
              <w:rPr>
                <w:rFonts w:ascii="Tahoma" w:hAnsi="Tahoma" w:cs="Tahoma"/>
                <w:sz w:val="20"/>
              </w:rPr>
              <w:t>Zarząd DGA S.A. informuje, że w związku z trwającymi pracami nad rocznym sprawozdaniem finansowym</w:t>
            </w:r>
          </w:p>
          <w:p w:rsidR="0060476D" w:rsidRPr="0060476D" w:rsidRDefault="0060476D" w:rsidP="0060476D">
            <w:pPr>
              <w:spacing w:line="276" w:lineRule="auto"/>
              <w:jc w:val="both"/>
              <w:rPr>
                <w:rFonts w:ascii="Tahoma" w:hAnsi="Tahoma" w:cs="Tahoma"/>
                <w:sz w:val="20"/>
              </w:rPr>
            </w:pPr>
            <w:r w:rsidRPr="0060476D">
              <w:rPr>
                <w:rFonts w:ascii="Tahoma" w:hAnsi="Tahoma" w:cs="Tahoma"/>
                <w:sz w:val="20"/>
              </w:rPr>
              <w:t>za 201</w:t>
            </w:r>
            <w:r>
              <w:rPr>
                <w:rFonts w:ascii="Tahoma" w:hAnsi="Tahoma" w:cs="Tahoma"/>
                <w:sz w:val="20"/>
              </w:rPr>
              <w:t>7</w:t>
            </w:r>
            <w:r w:rsidRPr="0060476D">
              <w:rPr>
                <w:rFonts w:ascii="Tahoma" w:hAnsi="Tahoma" w:cs="Tahoma"/>
                <w:sz w:val="20"/>
              </w:rPr>
              <w:t xml:space="preserve"> r. oraz po przeprowadzeniu analiz finansowych i testów na utratę wartości udziałów</w:t>
            </w:r>
            <w:r>
              <w:rPr>
                <w:rFonts w:ascii="Tahoma" w:hAnsi="Tahoma" w:cs="Tahoma"/>
                <w:sz w:val="20"/>
              </w:rPr>
              <w:t>/akcji</w:t>
            </w:r>
            <w:r w:rsidRPr="0060476D">
              <w:rPr>
                <w:rFonts w:ascii="Tahoma" w:hAnsi="Tahoma" w:cs="Tahoma"/>
                <w:sz w:val="20"/>
              </w:rPr>
              <w:t xml:space="preserve"> spółek</w:t>
            </w:r>
          </w:p>
          <w:p w:rsidR="0060476D" w:rsidRPr="0060476D" w:rsidRDefault="0060476D" w:rsidP="0060476D">
            <w:pPr>
              <w:spacing w:line="276" w:lineRule="auto"/>
              <w:jc w:val="both"/>
              <w:rPr>
                <w:rFonts w:ascii="Tahoma" w:hAnsi="Tahoma" w:cs="Tahoma"/>
                <w:sz w:val="20"/>
              </w:rPr>
            </w:pPr>
            <w:r w:rsidRPr="0060476D">
              <w:rPr>
                <w:rFonts w:ascii="Tahoma" w:hAnsi="Tahoma" w:cs="Tahoma"/>
                <w:sz w:val="20"/>
              </w:rPr>
              <w:t xml:space="preserve">nienotowanych na rynku aktywnym, w dniu </w:t>
            </w:r>
            <w:r>
              <w:rPr>
                <w:rFonts w:ascii="Tahoma" w:hAnsi="Tahoma" w:cs="Tahoma"/>
                <w:sz w:val="20"/>
              </w:rPr>
              <w:t>23 lutego 2018</w:t>
            </w:r>
            <w:r w:rsidRPr="0060476D">
              <w:rPr>
                <w:rFonts w:ascii="Tahoma" w:hAnsi="Tahoma" w:cs="Tahoma"/>
                <w:sz w:val="20"/>
              </w:rPr>
              <w:t xml:space="preserve"> r. podjął decyzję o dokonaniu odpisu na utratę</w:t>
            </w:r>
          </w:p>
          <w:p w:rsidR="0060476D" w:rsidRPr="0060476D" w:rsidRDefault="0060476D" w:rsidP="0060476D">
            <w:pPr>
              <w:spacing w:line="276" w:lineRule="auto"/>
              <w:jc w:val="both"/>
              <w:rPr>
                <w:rFonts w:ascii="Tahoma" w:hAnsi="Tahoma" w:cs="Tahoma"/>
                <w:sz w:val="20"/>
              </w:rPr>
            </w:pPr>
            <w:r w:rsidRPr="0060476D">
              <w:rPr>
                <w:rFonts w:ascii="Tahoma" w:hAnsi="Tahoma" w:cs="Tahoma"/>
                <w:sz w:val="20"/>
              </w:rPr>
              <w:t xml:space="preserve">wartości </w:t>
            </w:r>
            <w:r>
              <w:rPr>
                <w:rFonts w:ascii="Tahoma" w:hAnsi="Tahoma" w:cs="Tahoma"/>
                <w:sz w:val="20"/>
              </w:rPr>
              <w:t>akcji</w:t>
            </w:r>
            <w:r w:rsidRPr="0060476D">
              <w:rPr>
                <w:rFonts w:ascii="Tahoma" w:hAnsi="Tahoma" w:cs="Tahoma"/>
                <w:sz w:val="20"/>
              </w:rPr>
              <w:t xml:space="preserve"> w spółce </w:t>
            </w:r>
            <w:r>
              <w:rPr>
                <w:rFonts w:ascii="Tahoma" w:hAnsi="Tahoma" w:cs="Tahoma"/>
                <w:sz w:val="20"/>
              </w:rPr>
              <w:t>Centrum Kreowania Liderów S.A.</w:t>
            </w:r>
            <w:r w:rsidRPr="0060476D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 xml:space="preserve">(CKL S.A.) </w:t>
            </w:r>
            <w:r w:rsidRPr="0060476D">
              <w:rPr>
                <w:rFonts w:ascii="Tahoma" w:hAnsi="Tahoma" w:cs="Tahoma"/>
                <w:sz w:val="20"/>
              </w:rPr>
              <w:t xml:space="preserve">w kwocie </w:t>
            </w:r>
            <w:r>
              <w:rPr>
                <w:rFonts w:ascii="Tahoma" w:hAnsi="Tahoma" w:cs="Tahoma"/>
                <w:sz w:val="20"/>
              </w:rPr>
              <w:t>479</w:t>
            </w:r>
            <w:r w:rsidRPr="0060476D">
              <w:rPr>
                <w:rFonts w:ascii="Tahoma" w:hAnsi="Tahoma" w:cs="Tahoma"/>
                <w:sz w:val="20"/>
              </w:rPr>
              <w:t>.000,00 zł. Po dokonaniu odpisu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Pr="0060476D">
              <w:rPr>
                <w:rFonts w:ascii="Tahoma" w:hAnsi="Tahoma" w:cs="Tahoma"/>
                <w:sz w:val="20"/>
              </w:rPr>
              <w:t xml:space="preserve">wartość </w:t>
            </w:r>
            <w:r>
              <w:rPr>
                <w:rFonts w:ascii="Tahoma" w:hAnsi="Tahoma" w:cs="Tahoma"/>
                <w:sz w:val="20"/>
              </w:rPr>
              <w:t>akcji</w:t>
            </w:r>
            <w:r w:rsidRPr="0060476D">
              <w:rPr>
                <w:rFonts w:ascii="Tahoma" w:hAnsi="Tahoma" w:cs="Tahoma"/>
                <w:sz w:val="20"/>
              </w:rPr>
              <w:t xml:space="preserve"> spółki </w:t>
            </w:r>
            <w:r>
              <w:rPr>
                <w:rFonts w:ascii="Tahoma" w:hAnsi="Tahoma" w:cs="Tahoma"/>
                <w:sz w:val="20"/>
              </w:rPr>
              <w:t>CKL S.A.</w:t>
            </w:r>
            <w:r w:rsidRPr="0060476D">
              <w:rPr>
                <w:rFonts w:ascii="Tahoma" w:hAnsi="Tahoma" w:cs="Tahoma"/>
                <w:sz w:val="20"/>
              </w:rPr>
              <w:t xml:space="preserve"> w księgach rachunkowych DGA S.A. wynosić będzie 0 zł.</w:t>
            </w:r>
          </w:p>
          <w:p w:rsidR="0060476D" w:rsidRPr="0060476D" w:rsidRDefault="0060476D" w:rsidP="0060476D">
            <w:pPr>
              <w:spacing w:line="276" w:lineRule="auto"/>
              <w:jc w:val="both"/>
              <w:rPr>
                <w:rFonts w:ascii="Tahoma" w:hAnsi="Tahoma" w:cs="Tahoma"/>
                <w:sz w:val="20"/>
              </w:rPr>
            </w:pPr>
            <w:r w:rsidRPr="0060476D">
              <w:rPr>
                <w:rFonts w:ascii="Tahoma" w:hAnsi="Tahoma" w:cs="Tahoma"/>
                <w:sz w:val="20"/>
              </w:rPr>
              <w:t>Uzasadnieniem dla podjęcia powyższej decyzji były przede wszystkim niekorzystne wyniki finansowe</w:t>
            </w:r>
          </w:p>
          <w:p w:rsidR="0060476D" w:rsidRPr="0060476D" w:rsidRDefault="0060476D" w:rsidP="0060476D">
            <w:pPr>
              <w:spacing w:line="276" w:lineRule="auto"/>
              <w:jc w:val="both"/>
              <w:rPr>
                <w:rFonts w:ascii="Tahoma" w:hAnsi="Tahoma" w:cs="Tahoma"/>
                <w:sz w:val="20"/>
              </w:rPr>
            </w:pPr>
            <w:r w:rsidRPr="0060476D">
              <w:rPr>
                <w:rFonts w:ascii="Tahoma" w:hAnsi="Tahoma" w:cs="Tahoma"/>
                <w:sz w:val="20"/>
              </w:rPr>
              <w:t>spółki.</w:t>
            </w:r>
          </w:p>
          <w:p w:rsidR="001D36F6" w:rsidRPr="002C0653" w:rsidRDefault="0060476D" w:rsidP="0060476D">
            <w:pPr>
              <w:spacing w:line="276" w:lineRule="auto"/>
              <w:jc w:val="both"/>
              <w:rPr>
                <w:rFonts w:ascii="Tahoma" w:hAnsi="Tahoma" w:cs="Tahoma"/>
                <w:sz w:val="20"/>
              </w:rPr>
            </w:pPr>
            <w:r w:rsidRPr="0060476D">
              <w:rPr>
                <w:rFonts w:ascii="Tahoma" w:hAnsi="Tahoma" w:cs="Tahoma"/>
                <w:sz w:val="20"/>
              </w:rPr>
              <w:t>Ww. odpis zostanie ujęty w kosztach finansowych DGA S.A. i obc</w:t>
            </w:r>
            <w:r>
              <w:rPr>
                <w:rFonts w:ascii="Tahoma" w:hAnsi="Tahoma" w:cs="Tahoma"/>
                <w:sz w:val="20"/>
              </w:rPr>
              <w:t>iąży wynik finansowy za rok 2017</w:t>
            </w:r>
            <w:r w:rsidRPr="0060476D">
              <w:rPr>
                <w:rFonts w:ascii="Tahoma" w:hAnsi="Tahoma" w:cs="Tahoma"/>
                <w:sz w:val="20"/>
              </w:rPr>
              <w:t xml:space="preserve">. </w:t>
            </w:r>
          </w:p>
        </w:tc>
      </w:tr>
      <w:tr w:rsidR="00394E2C" w:rsidRPr="00AF2262" w:rsidTr="00BA3E63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8F3FB8" w:rsidRPr="00CE7FAA" w:rsidRDefault="008F3FB8" w:rsidP="008F3FB8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252795">
              <w:rPr>
                <w:rFonts w:ascii="Tahoma" w:hAnsi="Tahoma" w:cs="Tahoma"/>
                <w:sz w:val="20"/>
              </w:rPr>
              <w:t xml:space="preserve">Podstawa prawna: art. </w:t>
            </w:r>
            <w:r>
              <w:rPr>
                <w:rFonts w:ascii="Tahoma" w:hAnsi="Tahoma" w:cs="Tahoma"/>
                <w:sz w:val="20"/>
              </w:rPr>
              <w:t xml:space="preserve">17 ust. 1 </w:t>
            </w:r>
            <w:r w:rsidRPr="00CE7FAA">
              <w:rPr>
                <w:rFonts w:ascii="Tahoma" w:hAnsi="Tahoma" w:cs="Tahoma"/>
                <w:sz w:val="20"/>
              </w:rPr>
              <w:t>R</w:t>
            </w:r>
            <w:r>
              <w:rPr>
                <w:rFonts w:ascii="Tahoma" w:hAnsi="Tahoma" w:cs="Tahoma"/>
                <w:sz w:val="20"/>
              </w:rPr>
              <w:t>ozporządzenia Parlamentu Europejskiego i Rady (UE) nr</w:t>
            </w:r>
            <w:r w:rsidRPr="00CE7FAA">
              <w:rPr>
                <w:rFonts w:ascii="Tahoma" w:hAnsi="Tahoma" w:cs="Tahoma"/>
                <w:sz w:val="20"/>
              </w:rPr>
              <w:t xml:space="preserve"> 596/2014</w:t>
            </w:r>
          </w:p>
          <w:p w:rsidR="00394E2C" w:rsidRPr="007F1C0C" w:rsidRDefault="008F3FB8" w:rsidP="008F3FB8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CE7FAA">
              <w:rPr>
                <w:rFonts w:ascii="Tahoma" w:hAnsi="Tahoma" w:cs="Tahoma"/>
                <w:sz w:val="20"/>
              </w:rPr>
              <w:t>z dnia 16 kwietnia 2014 r.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Pr="00CE7FAA">
              <w:rPr>
                <w:rFonts w:ascii="Tahoma" w:hAnsi="Tahoma" w:cs="Tahoma"/>
                <w:sz w:val="20"/>
              </w:rPr>
              <w:t>w sprawie nadużyć na rynku</w:t>
            </w:r>
          </w:p>
        </w:tc>
      </w:tr>
      <w:tr w:rsidR="00394E2C" w:rsidRPr="00AF2262" w:rsidTr="00BA3E63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394E2C" w:rsidRPr="00AF2262" w:rsidTr="00BA3E63">
        <w:trPr>
          <w:trHeight w:val="706"/>
        </w:trPr>
        <w:tc>
          <w:tcPr>
            <w:tcW w:w="9648" w:type="dxa"/>
            <w:gridSpan w:val="2"/>
          </w:tcPr>
          <w:p w:rsidR="004F5543" w:rsidRDefault="00836940" w:rsidP="00BA3E63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</w:t>
            </w:r>
          </w:p>
          <w:p w:rsidR="00394E2C" w:rsidRDefault="0060476D" w:rsidP="00BA3E63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Andrzej Głowacki</w:t>
            </w:r>
          </w:p>
          <w:p w:rsidR="008F3FB8" w:rsidRPr="00AF2262" w:rsidRDefault="008F3FB8" w:rsidP="00BA3E63">
            <w:pPr>
              <w:rPr>
                <w:rFonts w:ascii="Tahoma" w:hAnsi="Tahoma" w:cs="Tahoma"/>
                <w:b/>
                <w:sz w:val="20"/>
              </w:rPr>
            </w:pPr>
          </w:p>
          <w:p w:rsidR="00394E2C" w:rsidRPr="00AF2262" w:rsidRDefault="0060476D" w:rsidP="004E471A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Prezes Zarządu</w:t>
            </w:r>
          </w:p>
        </w:tc>
      </w:tr>
    </w:tbl>
    <w:p w:rsidR="00394E2C" w:rsidRPr="004C5D3A" w:rsidRDefault="00394E2C" w:rsidP="00FB2DC5"/>
    <w:sectPr w:rsidR="00394E2C" w:rsidRPr="004C5D3A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74CC" w:rsidRDefault="007D74CC">
      <w:r>
        <w:separator/>
      </w:r>
    </w:p>
  </w:endnote>
  <w:endnote w:type="continuationSeparator" w:id="0">
    <w:p w:rsidR="007D74CC" w:rsidRDefault="007D74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L SwitzerlandCondensed">
    <w:altName w:val="Arial"/>
    <w:charset w:val="EE"/>
    <w:family w:val="swiss"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74CC" w:rsidRDefault="007D74CC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19050" t="0" r="5715" b="0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F3348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4097" type="#_x0000_t32" style="position:absolute;left:0;text-align:left;margin-left:407.6pt;margin-top:-3.55pt;width:.05pt;height:20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CWH25o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74CC" w:rsidRPr="00C64F4A" w:rsidRDefault="007D74CC" w:rsidP="005355AA">
    <w:pPr>
      <w:pStyle w:val="Stopka"/>
      <w:jc w:val="both"/>
      <w:rPr>
        <w:sz w:val="20"/>
      </w:rPr>
    </w:pPr>
    <w:r>
      <w:rPr>
        <w:noProof/>
        <w:sz w:val="20"/>
      </w:rPr>
      <w:drawing>
        <wp:inline distT="0" distB="0" distL="0" distR="0">
          <wp:extent cx="6019800" cy="95250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800" cy="952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D74CC" w:rsidRPr="00F96658" w:rsidRDefault="007D74CC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74CC" w:rsidRDefault="007D74CC">
      <w:r>
        <w:separator/>
      </w:r>
    </w:p>
  </w:footnote>
  <w:footnote w:type="continuationSeparator" w:id="0">
    <w:p w:rsidR="007D74CC" w:rsidRDefault="007D74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74CC" w:rsidRPr="00F96658" w:rsidRDefault="007D74CC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margin">
            <wp:posOffset>-161290</wp:posOffset>
          </wp:positionH>
          <wp:positionV relativeFrom="margin">
            <wp:posOffset>-675640</wp:posOffset>
          </wp:positionV>
          <wp:extent cx="5987415" cy="787400"/>
          <wp:effectExtent l="19050" t="0" r="0" b="0"/>
          <wp:wrapSquare wrapText="bothSides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7415" cy="787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01739"/>
    <w:multiLevelType w:val="hybridMultilevel"/>
    <w:tmpl w:val="3E1648D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EDD5612"/>
    <w:multiLevelType w:val="hybridMultilevel"/>
    <w:tmpl w:val="4AD2AA1A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FD81434"/>
    <w:multiLevelType w:val="hybridMultilevel"/>
    <w:tmpl w:val="67908E4C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0AA7CEB"/>
    <w:multiLevelType w:val="hybridMultilevel"/>
    <w:tmpl w:val="3116648E"/>
    <w:lvl w:ilvl="0" w:tplc="EBA268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9A75F68"/>
    <w:multiLevelType w:val="hybridMultilevel"/>
    <w:tmpl w:val="AEE060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3B018C"/>
    <w:multiLevelType w:val="hybridMultilevel"/>
    <w:tmpl w:val="EE1EB2D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6B823C5"/>
    <w:multiLevelType w:val="hybridMultilevel"/>
    <w:tmpl w:val="CBE836A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67B2403"/>
    <w:multiLevelType w:val="hybridMultilevel"/>
    <w:tmpl w:val="86B08F06"/>
    <w:lvl w:ilvl="0" w:tplc="E5C8ECF8">
      <w:start w:val="1"/>
      <w:numFmt w:val="lowerLetter"/>
      <w:lvlText w:val="%1)"/>
      <w:lvlJc w:val="left"/>
      <w:pPr>
        <w:ind w:left="1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9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E8D3EF1"/>
    <w:multiLevelType w:val="hybridMultilevel"/>
    <w:tmpl w:val="A7A26D24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EE2027A"/>
    <w:multiLevelType w:val="hybridMultilevel"/>
    <w:tmpl w:val="FA02A650"/>
    <w:lvl w:ilvl="0" w:tplc="AE4C1E7A">
      <w:start w:val="1"/>
      <w:numFmt w:val="decimal"/>
      <w:lvlText w:val="%1)"/>
      <w:lvlJc w:val="left"/>
      <w:pPr>
        <w:ind w:left="284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50018D"/>
    <w:multiLevelType w:val="hybridMultilevel"/>
    <w:tmpl w:val="5A0CF7DA"/>
    <w:lvl w:ilvl="0" w:tplc="9054544E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cs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59450098"/>
    <w:multiLevelType w:val="hybridMultilevel"/>
    <w:tmpl w:val="1228E80E"/>
    <w:lvl w:ilvl="0" w:tplc="61929DF4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4">
    <w:nsid w:val="5D9F5556"/>
    <w:multiLevelType w:val="hybridMultilevel"/>
    <w:tmpl w:val="8782E7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D5118D"/>
    <w:multiLevelType w:val="hybridMultilevel"/>
    <w:tmpl w:val="C3FAFD8E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A68A89B0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DE2AAFD6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2CB646C"/>
    <w:multiLevelType w:val="hybridMultilevel"/>
    <w:tmpl w:val="81FC07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F623B7"/>
    <w:multiLevelType w:val="hybridMultilevel"/>
    <w:tmpl w:val="0596CA96"/>
    <w:lvl w:ilvl="0" w:tplc="159440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1E422704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BEB36F1"/>
    <w:multiLevelType w:val="hybridMultilevel"/>
    <w:tmpl w:val="F0A4453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EC943F4"/>
    <w:multiLevelType w:val="singleLevel"/>
    <w:tmpl w:val="26E0C172"/>
    <w:lvl w:ilvl="0">
      <w:start w:val="1"/>
      <w:numFmt w:val="lowerLetter"/>
      <w:lvlText w:val="%1)"/>
      <w:lvlJc w:val="left"/>
      <w:pPr>
        <w:ind w:left="1440" w:hanging="360"/>
      </w:pPr>
      <w:rPr>
        <w:b w:val="0"/>
        <w:i w:val="0"/>
        <w:strike w:val="0"/>
        <w:dstrike w:val="0"/>
        <w:color w:val="auto"/>
        <w:sz w:val="18"/>
        <w:szCs w:val="18"/>
      </w:rPr>
    </w:lvl>
  </w:abstractNum>
  <w:abstractNum w:abstractNumId="20">
    <w:nsid w:val="7F8A2FC3"/>
    <w:multiLevelType w:val="hybridMultilevel"/>
    <w:tmpl w:val="3718E8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1"/>
  </w:num>
  <w:num w:numId="4">
    <w:abstractNumId w:val="0"/>
  </w:num>
  <w:num w:numId="5">
    <w:abstractNumId w:val="15"/>
  </w:num>
  <w:num w:numId="6">
    <w:abstractNumId w:val="17"/>
  </w:num>
  <w:num w:numId="7">
    <w:abstractNumId w:val="6"/>
  </w:num>
  <w:num w:numId="8">
    <w:abstractNumId w:val="5"/>
  </w:num>
  <w:num w:numId="9">
    <w:abstractNumId w:val="18"/>
  </w:num>
  <w:num w:numId="10">
    <w:abstractNumId w:val="10"/>
  </w:num>
  <w:num w:numId="11">
    <w:abstractNumId w:val="2"/>
  </w:num>
  <w:num w:numId="12">
    <w:abstractNumId w:val="3"/>
  </w:num>
  <w:num w:numId="13">
    <w:abstractNumId w:val="12"/>
  </w:num>
  <w:num w:numId="14">
    <w:abstractNumId w:val="14"/>
  </w:num>
  <w:num w:numId="15">
    <w:abstractNumId w:val="19"/>
  </w:num>
  <w:num w:numId="16">
    <w:abstractNumId w:val="20"/>
  </w:num>
  <w:num w:numId="17">
    <w:abstractNumId w:val="13"/>
  </w:num>
  <w:num w:numId="18">
    <w:abstractNumId w:val="11"/>
  </w:num>
  <w:num w:numId="19">
    <w:abstractNumId w:val="8"/>
  </w:num>
  <w:num w:numId="20">
    <w:abstractNumId w:val="16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4098"/>
    <o:shapelayout v:ext="edit">
      <o:idmap v:ext="edit" data="4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00B54"/>
    <w:rsid w:val="00003D87"/>
    <w:rsid w:val="00013953"/>
    <w:rsid w:val="00017CFE"/>
    <w:rsid w:val="000209EF"/>
    <w:rsid w:val="00027A11"/>
    <w:rsid w:val="00030EF5"/>
    <w:rsid w:val="000325BE"/>
    <w:rsid w:val="00035231"/>
    <w:rsid w:val="0003685B"/>
    <w:rsid w:val="00044E15"/>
    <w:rsid w:val="000544E4"/>
    <w:rsid w:val="0008309C"/>
    <w:rsid w:val="00084E08"/>
    <w:rsid w:val="000B7EA0"/>
    <w:rsid w:val="000C14F5"/>
    <w:rsid w:val="000C1F4F"/>
    <w:rsid w:val="000E135A"/>
    <w:rsid w:val="000E1B25"/>
    <w:rsid w:val="000E34C9"/>
    <w:rsid w:val="000F1307"/>
    <w:rsid w:val="000F140A"/>
    <w:rsid w:val="00107B25"/>
    <w:rsid w:val="00113645"/>
    <w:rsid w:val="00122A56"/>
    <w:rsid w:val="00126819"/>
    <w:rsid w:val="00136B0C"/>
    <w:rsid w:val="00150D9C"/>
    <w:rsid w:val="00152C87"/>
    <w:rsid w:val="001614BF"/>
    <w:rsid w:val="00167177"/>
    <w:rsid w:val="001822F4"/>
    <w:rsid w:val="00184433"/>
    <w:rsid w:val="00184699"/>
    <w:rsid w:val="001849EF"/>
    <w:rsid w:val="00193D4F"/>
    <w:rsid w:val="0019446A"/>
    <w:rsid w:val="001A30A9"/>
    <w:rsid w:val="001A6F7A"/>
    <w:rsid w:val="001D0604"/>
    <w:rsid w:val="001D36F6"/>
    <w:rsid w:val="001E5403"/>
    <w:rsid w:val="001E561A"/>
    <w:rsid w:val="001F01CC"/>
    <w:rsid w:val="001F14E7"/>
    <w:rsid w:val="002376A7"/>
    <w:rsid w:val="002436FA"/>
    <w:rsid w:val="0025427E"/>
    <w:rsid w:val="00257ECB"/>
    <w:rsid w:val="0026350A"/>
    <w:rsid w:val="00264E18"/>
    <w:rsid w:val="00267C05"/>
    <w:rsid w:val="00271F64"/>
    <w:rsid w:val="00285444"/>
    <w:rsid w:val="002877BF"/>
    <w:rsid w:val="0029610D"/>
    <w:rsid w:val="002C0653"/>
    <w:rsid w:val="002E2EC6"/>
    <w:rsid w:val="002E3279"/>
    <w:rsid w:val="002E681F"/>
    <w:rsid w:val="002F14D9"/>
    <w:rsid w:val="00305B01"/>
    <w:rsid w:val="00314CAB"/>
    <w:rsid w:val="00315C3D"/>
    <w:rsid w:val="00316B02"/>
    <w:rsid w:val="00316F35"/>
    <w:rsid w:val="003363A5"/>
    <w:rsid w:val="00345260"/>
    <w:rsid w:val="0035052B"/>
    <w:rsid w:val="003558ED"/>
    <w:rsid w:val="00357013"/>
    <w:rsid w:val="00360AD1"/>
    <w:rsid w:val="003659F5"/>
    <w:rsid w:val="00370D0A"/>
    <w:rsid w:val="00394DC5"/>
    <w:rsid w:val="00394E2C"/>
    <w:rsid w:val="00395871"/>
    <w:rsid w:val="003A6A0A"/>
    <w:rsid w:val="003A77A4"/>
    <w:rsid w:val="003B29E9"/>
    <w:rsid w:val="003C202F"/>
    <w:rsid w:val="003C238B"/>
    <w:rsid w:val="003C4386"/>
    <w:rsid w:val="003D39EF"/>
    <w:rsid w:val="003D5A2F"/>
    <w:rsid w:val="003D7D15"/>
    <w:rsid w:val="003E75F3"/>
    <w:rsid w:val="003F0689"/>
    <w:rsid w:val="003F3348"/>
    <w:rsid w:val="004152B4"/>
    <w:rsid w:val="00417091"/>
    <w:rsid w:val="00420498"/>
    <w:rsid w:val="0042236A"/>
    <w:rsid w:val="00425CFD"/>
    <w:rsid w:val="004335F1"/>
    <w:rsid w:val="004351ED"/>
    <w:rsid w:val="00440028"/>
    <w:rsid w:val="004426BB"/>
    <w:rsid w:val="004540E5"/>
    <w:rsid w:val="00476722"/>
    <w:rsid w:val="00481239"/>
    <w:rsid w:val="00481350"/>
    <w:rsid w:val="004A703D"/>
    <w:rsid w:val="004C06FE"/>
    <w:rsid w:val="004C0763"/>
    <w:rsid w:val="004C47BF"/>
    <w:rsid w:val="004D5175"/>
    <w:rsid w:val="004E471A"/>
    <w:rsid w:val="004F5543"/>
    <w:rsid w:val="00502E50"/>
    <w:rsid w:val="005105F9"/>
    <w:rsid w:val="005355AA"/>
    <w:rsid w:val="00536721"/>
    <w:rsid w:val="00537DB5"/>
    <w:rsid w:val="0054662D"/>
    <w:rsid w:val="005504E9"/>
    <w:rsid w:val="00551AE9"/>
    <w:rsid w:val="00551CF7"/>
    <w:rsid w:val="005520D2"/>
    <w:rsid w:val="00571B8A"/>
    <w:rsid w:val="005740AF"/>
    <w:rsid w:val="00594B97"/>
    <w:rsid w:val="005A314F"/>
    <w:rsid w:val="005A6F79"/>
    <w:rsid w:val="005B344C"/>
    <w:rsid w:val="005C3731"/>
    <w:rsid w:val="005C4DE2"/>
    <w:rsid w:val="005C5283"/>
    <w:rsid w:val="005C7DF1"/>
    <w:rsid w:val="005D5BAA"/>
    <w:rsid w:val="005F2DD0"/>
    <w:rsid w:val="0060476D"/>
    <w:rsid w:val="0061150D"/>
    <w:rsid w:val="00625B6A"/>
    <w:rsid w:val="00655B6C"/>
    <w:rsid w:val="006666EE"/>
    <w:rsid w:val="00666D7E"/>
    <w:rsid w:val="00670E24"/>
    <w:rsid w:val="00675B3E"/>
    <w:rsid w:val="00696D0B"/>
    <w:rsid w:val="006A52A0"/>
    <w:rsid w:val="006B1099"/>
    <w:rsid w:val="006B7AA9"/>
    <w:rsid w:val="006D27DC"/>
    <w:rsid w:val="007140B9"/>
    <w:rsid w:val="00715EE2"/>
    <w:rsid w:val="00722282"/>
    <w:rsid w:val="00725424"/>
    <w:rsid w:val="00734D18"/>
    <w:rsid w:val="007351E7"/>
    <w:rsid w:val="0075448E"/>
    <w:rsid w:val="00756307"/>
    <w:rsid w:val="007720B4"/>
    <w:rsid w:val="00781A82"/>
    <w:rsid w:val="00792757"/>
    <w:rsid w:val="007B2C02"/>
    <w:rsid w:val="007C0DD0"/>
    <w:rsid w:val="007C5AC2"/>
    <w:rsid w:val="007D74CC"/>
    <w:rsid w:val="00813B4D"/>
    <w:rsid w:val="00826A00"/>
    <w:rsid w:val="008324B0"/>
    <w:rsid w:val="00836940"/>
    <w:rsid w:val="00845989"/>
    <w:rsid w:val="0085253A"/>
    <w:rsid w:val="008616ED"/>
    <w:rsid w:val="008629B5"/>
    <w:rsid w:val="00876DA3"/>
    <w:rsid w:val="0088202A"/>
    <w:rsid w:val="0088665F"/>
    <w:rsid w:val="0089110C"/>
    <w:rsid w:val="008A0D44"/>
    <w:rsid w:val="008B5665"/>
    <w:rsid w:val="008C4BA4"/>
    <w:rsid w:val="008D0F38"/>
    <w:rsid w:val="008D1A31"/>
    <w:rsid w:val="008E3AE7"/>
    <w:rsid w:val="008E6647"/>
    <w:rsid w:val="008E7260"/>
    <w:rsid w:val="008F3FB8"/>
    <w:rsid w:val="0091794E"/>
    <w:rsid w:val="00917AE0"/>
    <w:rsid w:val="009466DC"/>
    <w:rsid w:val="00954AEA"/>
    <w:rsid w:val="00960AD6"/>
    <w:rsid w:val="009664FB"/>
    <w:rsid w:val="0098412D"/>
    <w:rsid w:val="009906DA"/>
    <w:rsid w:val="00993E76"/>
    <w:rsid w:val="00995336"/>
    <w:rsid w:val="009B10D7"/>
    <w:rsid w:val="009C15C6"/>
    <w:rsid w:val="009C45D3"/>
    <w:rsid w:val="009C59B1"/>
    <w:rsid w:val="009C5CE3"/>
    <w:rsid w:val="009D09CE"/>
    <w:rsid w:val="009D174E"/>
    <w:rsid w:val="009F14F1"/>
    <w:rsid w:val="009F505F"/>
    <w:rsid w:val="009F5897"/>
    <w:rsid w:val="00A01E37"/>
    <w:rsid w:val="00A079CA"/>
    <w:rsid w:val="00A14A0C"/>
    <w:rsid w:val="00A168BA"/>
    <w:rsid w:val="00A5526B"/>
    <w:rsid w:val="00A571A2"/>
    <w:rsid w:val="00A608F2"/>
    <w:rsid w:val="00A65C49"/>
    <w:rsid w:val="00A6694E"/>
    <w:rsid w:val="00A75EA2"/>
    <w:rsid w:val="00A814B7"/>
    <w:rsid w:val="00A9685C"/>
    <w:rsid w:val="00AB7D6F"/>
    <w:rsid w:val="00AD0578"/>
    <w:rsid w:val="00AD3E54"/>
    <w:rsid w:val="00AF1E4B"/>
    <w:rsid w:val="00AF3A2C"/>
    <w:rsid w:val="00AF4EC0"/>
    <w:rsid w:val="00B02BA3"/>
    <w:rsid w:val="00B069E1"/>
    <w:rsid w:val="00B12041"/>
    <w:rsid w:val="00B22FD6"/>
    <w:rsid w:val="00B31D58"/>
    <w:rsid w:val="00B344B2"/>
    <w:rsid w:val="00B37C88"/>
    <w:rsid w:val="00B426F6"/>
    <w:rsid w:val="00B467A3"/>
    <w:rsid w:val="00B54344"/>
    <w:rsid w:val="00B660C3"/>
    <w:rsid w:val="00B80573"/>
    <w:rsid w:val="00B83CCA"/>
    <w:rsid w:val="00B9160C"/>
    <w:rsid w:val="00B93918"/>
    <w:rsid w:val="00B96D3A"/>
    <w:rsid w:val="00BA3E63"/>
    <w:rsid w:val="00BA47E2"/>
    <w:rsid w:val="00BD03F4"/>
    <w:rsid w:val="00BD716C"/>
    <w:rsid w:val="00BE51D2"/>
    <w:rsid w:val="00BE6FDB"/>
    <w:rsid w:val="00BF1F7F"/>
    <w:rsid w:val="00BF2103"/>
    <w:rsid w:val="00BF2427"/>
    <w:rsid w:val="00BF6464"/>
    <w:rsid w:val="00BF68EA"/>
    <w:rsid w:val="00BF73B2"/>
    <w:rsid w:val="00BF78DA"/>
    <w:rsid w:val="00C047FB"/>
    <w:rsid w:val="00C134A1"/>
    <w:rsid w:val="00C152E1"/>
    <w:rsid w:val="00C23686"/>
    <w:rsid w:val="00C30958"/>
    <w:rsid w:val="00C3147A"/>
    <w:rsid w:val="00C425E0"/>
    <w:rsid w:val="00C456C6"/>
    <w:rsid w:val="00C503B2"/>
    <w:rsid w:val="00C526E2"/>
    <w:rsid w:val="00C64ACC"/>
    <w:rsid w:val="00C64F4A"/>
    <w:rsid w:val="00C66988"/>
    <w:rsid w:val="00C87D36"/>
    <w:rsid w:val="00C92427"/>
    <w:rsid w:val="00CA3864"/>
    <w:rsid w:val="00CA774E"/>
    <w:rsid w:val="00CC26FE"/>
    <w:rsid w:val="00CC29E2"/>
    <w:rsid w:val="00CC4983"/>
    <w:rsid w:val="00CE6E7F"/>
    <w:rsid w:val="00D010A3"/>
    <w:rsid w:val="00D02CE5"/>
    <w:rsid w:val="00D11C65"/>
    <w:rsid w:val="00D167BB"/>
    <w:rsid w:val="00D24E7B"/>
    <w:rsid w:val="00D27627"/>
    <w:rsid w:val="00D30065"/>
    <w:rsid w:val="00D310D3"/>
    <w:rsid w:val="00D37700"/>
    <w:rsid w:val="00D41ED7"/>
    <w:rsid w:val="00D47410"/>
    <w:rsid w:val="00D5226B"/>
    <w:rsid w:val="00D5296B"/>
    <w:rsid w:val="00D53A39"/>
    <w:rsid w:val="00D610FE"/>
    <w:rsid w:val="00D7508B"/>
    <w:rsid w:val="00D8004D"/>
    <w:rsid w:val="00D84A8F"/>
    <w:rsid w:val="00D91C47"/>
    <w:rsid w:val="00D9553C"/>
    <w:rsid w:val="00DA3859"/>
    <w:rsid w:val="00DA4F8C"/>
    <w:rsid w:val="00DA69B8"/>
    <w:rsid w:val="00DB0DF4"/>
    <w:rsid w:val="00DB5BA8"/>
    <w:rsid w:val="00DB6136"/>
    <w:rsid w:val="00DC382E"/>
    <w:rsid w:val="00DC5CDD"/>
    <w:rsid w:val="00DD7AF0"/>
    <w:rsid w:val="00DE4E13"/>
    <w:rsid w:val="00DF6E3B"/>
    <w:rsid w:val="00DF7D17"/>
    <w:rsid w:val="00E10DFB"/>
    <w:rsid w:val="00E22C3D"/>
    <w:rsid w:val="00E23D5A"/>
    <w:rsid w:val="00E2410C"/>
    <w:rsid w:val="00E436CD"/>
    <w:rsid w:val="00E44156"/>
    <w:rsid w:val="00E50B3A"/>
    <w:rsid w:val="00E55FB2"/>
    <w:rsid w:val="00E5722E"/>
    <w:rsid w:val="00E75F8F"/>
    <w:rsid w:val="00E848FB"/>
    <w:rsid w:val="00EA2FDE"/>
    <w:rsid w:val="00EB2698"/>
    <w:rsid w:val="00EC18EB"/>
    <w:rsid w:val="00ED023C"/>
    <w:rsid w:val="00ED19A7"/>
    <w:rsid w:val="00ED3CE4"/>
    <w:rsid w:val="00EE3C7F"/>
    <w:rsid w:val="00F00937"/>
    <w:rsid w:val="00F075DE"/>
    <w:rsid w:val="00F21C01"/>
    <w:rsid w:val="00F22F9A"/>
    <w:rsid w:val="00F34F8D"/>
    <w:rsid w:val="00F37472"/>
    <w:rsid w:val="00F47424"/>
    <w:rsid w:val="00F50460"/>
    <w:rsid w:val="00F61979"/>
    <w:rsid w:val="00F61C3E"/>
    <w:rsid w:val="00F6205C"/>
    <w:rsid w:val="00F80B6B"/>
    <w:rsid w:val="00F833B8"/>
    <w:rsid w:val="00F8372F"/>
    <w:rsid w:val="00F96658"/>
    <w:rsid w:val="00FA0CC3"/>
    <w:rsid w:val="00FA6596"/>
    <w:rsid w:val="00FA6C42"/>
    <w:rsid w:val="00FB2DC5"/>
    <w:rsid w:val="00FB3FAB"/>
    <w:rsid w:val="00FB51E9"/>
    <w:rsid w:val="00FC2AB7"/>
    <w:rsid w:val="00FF1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uiPriority w:val="99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5C3731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0E34C9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34C9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styleId="Tekstpodstawowy">
    <w:name w:val="Body Text"/>
    <w:basedOn w:val="Normalny"/>
    <w:link w:val="TekstpodstawowyZnak"/>
    <w:uiPriority w:val="99"/>
    <w:rsid w:val="000E34C9"/>
    <w:pPr>
      <w:spacing w:after="12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E34C9"/>
  </w:style>
  <w:style w:type="paragraph" w:customStyle="1" w:styleId="tekwzpod">
    <w:name w:val="tekwzpod"/>
    <w:rsid w:val="00CA3864"/>
    <w:pPr>
      <w:widowControl w:val="0"/>
      <w:tabs>
        <w:tab w:val="left" w:pos="822"/>
        <w:tab w:val="left" w:leader="dot" w:pos="1417"/>
      </w:tabs>
      <w:suppressAutoHyphens/>
      <w:spacing w:line="220" w:lineRule="atLeast"/>
      <w:ind w:left="822" w:right="567" w:hanging="255"/>
      <w:jc w:val="both"/>
    </w:pPr>
    <w:rPr>
      <w:rFonts w:ascii="PL SwitzerlandCondensed" w:eastAsia="Arial" w:hAnsi="PL SwitzerlandCondensed"/>
      <w:sz w:val="19"/>
      <w:lang w:eastAsia="ar-SA"/>
    </w:rPr>
  </w:style>
  <w:style w:type="character" w:styleId="Uwydatnienie">
    <w:name w:val="Emphasis"/>
    <w:basedOn w:val="Domylnaczcionkaakapitu"/>
    <w:uiPriority w:val="20"/>
    <w:qFormat/>
    <w:rsid w:val="000325BE"/>
    <w:rPr>
      <w:i/>
      <w:iCs/>
    </w:rPr>
  </w:style>
  <w:style w:type="paragraph" w:customStyle="1" w:styleId="Normalny1">
    <w:name w:val="Normalny1"/>
    <w:rsid w:val="00CC29E2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uiPriority w:val="99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5C3731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0E34C9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34C9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styleId="Tekstpodstawowy">
    <w:name w:val="Body Text"/>
    <w:basedOn w:val="Normalny"/>
    <w:link w:val="TekstpodstawowyZnak"/>
    <w:uiPriority w:val="99"/>
    <w:rsid w:val="000E34C9"/>
    <w:pPr>
      <w:spacing w:after="12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E34C9"/>
  </w:style>
  <w:style w:type="paragraph" w:customStyle="1" w:styleId="tekwzpod">
    <w:name w:val="tekwzpod"/>
    <w:rsid w:val="00CA3864"/>
    <w:pPr>
      <w:widowControl w:val="0"/>
      <w:tabs>
        <w:tab w:val="left" w:pos="822"/>
        <w:tab w:val="left" w:leader="dot" w:pos="1417"/>
      </w:tabs>
      <w:suppressAutoHyphens/>
      <w:spacing w:line="220" w:lineRule="atLeast"/>
      <w:ind w:left="822" w:right="567" w:hanging="255"/>
      <w:jc w:val="both"/>
    </w:pPr>
    <w:rPr>
      <w:rFonts w:ascii="PL SwitzerlandCondensed" w:eastAsia="Arial" w:hAnsi="PL SwitzerlandCondensed"/>
      <w:sz w:val="19"/>
      <w:lang w:eastAsia="ar-SA"/>
    </w:rPr>
  </w:style>
  <w:style w:type="character" w:styleId="Uwydatnienie">
    <w:name w:val="Emphasis"/>
    <w:basedOn w:val="Domylnaczcionkaakapitu"/>
    <w:uiPriority w:val="20"/>
    <w:qFormat/>
    <w:rsid w:val="000325BE"/>
    <w:rPr>
      <w:i/>
      <w:iCs/>
    </w:rPr>
  </w:style>
  <w:style w:type="paragraph" w:customStyle="1" w:styleId="Normalny1">
    <w:name w:val="Normalny1"/>
    <w:rsid w:val="00CC29E2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695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0CBB14-FCDE-4F61-B04E-BA9F8AC71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7</TotalTime>
  <Pages>1</Pages>
  <Words>175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1183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4</cp:revision>
  <cp:lastPrinted>2017-09-21T10:20:00Z</cp:lastPrinted>
  <dcterms:created xsi:type="dcterms:W3CDTF">2018-02-23T10:39:00Z</dcterms:created>
  <dcterms:modified xsi:type="dcterms:W3CDTF">2018-02-23T10:47:00Z</dcterms:modified>
</cp:coreProperties>
</file>